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Oponent </w:t>
      </w:r>
      <w:r w:rsidDel="00000000" w:rsidR="00000000" w:rsidRPr="00000000">
        <w:rPr>
          <w:rtl w:val="0"/>
        </w:rPr>
        <w:t xml:space="preserve">MgA</w:t>
      </w:r>
      <w:r w:rsidDel="00000000" w:rsidR="00000000" w:rsidRPr="00000000">
        <w:rPr>
          <w:rtl w:val="0"/>
        </w:rPr>
        <w:t xml:space="preserve">.Tomáš Mitura</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sz w:val="36"/>
          <w:szCs w:val="36"/>
        </w:rPr>
      </w:pPr>
      <w:r w:rsidDel="00000000" w:rsidR="00000000" w:rsidRPr="00000000">
        <w:rPr>
          <w:sz w:val="36"/>
          <w:szCs w:val="36"/>
          <w:rtl w:val="0"/>
        </w:rPr>
        <w:t xml:space="preserve">Oponentský posudek</w:t>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“Europa Jupiter System Mission” od Tereza Lišková</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rPr/>
      </w:pPr>
      <w:r w:rsidDel="00000000" w:rsidR="00000000" w:rsidRPr="00000000">
        <w:rPr>
          <w:sz w:val="20"/>
          <w:szCs w:val="20"/>
          <w:rtl w:val="0"/>
        </w:rPr>
        <w:t xml:space="preserve"> </w:t>
      </w:r>
      <w:r w:rsidDel="00000000" w:rsidR="00000000" w:rsidRPr="00000000">
        <w:rPr>
          <w:rtl w:val="0"/>
        </w:rPr>
        <w:t xml:space="preserve">“Natahuje se pružina, která po vypuštění míčku, rozezní plechové stěny pinballu. Koule se odráží od stěn stolu a naráží tak na spínače a tlačítka, ty rozsvítí diody a malé žárovky uvnitř stroje. Tady vyletí hlava s </w:t>
      </w:r>
      <w:r w:rsidDel="00000000" w:rsidR="00000000" w:rsidRPr="00000000">
        <w:rPr>
          <w:rtl w:val="0"/>
        </w:rPr>
        <w:t xml:space="preserve">nelidským</w:t>
      </w:r>
      <w:r w:rsidDel="00000000" w:rsidR="00000000" w:rsidRPr="00000000">
        <w:rPr>
          <w:rtl w:val="0"/>
        </w:rPr>
        <w:t xml:space="preserve"> </w:t>
      </w:r>
      <w:r w:rsidDel="00000000" w:rsidR="00000000" w:rsidRPr="00000000">
        <w:rPr>
          <w:rtl w:val="0"/>
        </w:rPr>
        <w:t xml:space="preserve">zjevem</w:t>
      </w:r>
      <w:r w:rsidDel="00000000" w:rsidR="00000000" w:rsidRPr="00000000">
        <w:rPr>
          <w:rtl w:val="0"/>
        </w:rPr>
        <w:t xml:space="preserve"> a támhle už padá míček do díry zpět.”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 takovým dojmem, jsem nahlížel na Tereziny obrazy. Každý v sobě nese různorodost pohybu. Jeden jako by vybuchoval, další se hemží postavami, další je klidně sedící a v posledním jezdí pásy dálnic. </w:t>
        <w:br w:type="textWrapping"/>
        <w:t xml:space="preserve">Tím absolutně odbourává můj pohled na vesmír, jako něco gigantického a statického, neuchopitelného nebo abstraktního. Ve většině obrazů cítím drobnost a titěrnost malých společenstev, řekněme vesnic. Každý obraz se mi jeví jako cestování z vesnice do městečka a to pokaždé v jiném podnebném pásu, jedné planety. Velice nápadně mi připomínají animované seriály jako The Adventure time nebo </w:t>
      </w:r>
      <w:r w:rsidDel="00000000" w:rsidR="00000000" w:rsidRPr="00000000">
        <w:rPr>
          <w:rtl w:val="0"/>
        </w:rPr>
        <w:t xml:space="preserve">CentaurWorld</w:t>
      </w:r>
      <w:r w:rsidDel="00000000" w:rsidR="00000000" w:rsidRPr="00000000">
        <w:rPr>
          <w:rtl w:val="0"/>
        </w:rPr>
        <w:t xml:space="preserve">, kde takto hlavní hrdinové putují. Nemůžu se zbavit dojmu, že koukám na večerníčky mého mládí. A tak vedle Křemílka vidím vodníka Česílka nebo Makovou panenku, kteří konfrontují obří hlídače vězení seriálu The SuperJail. Prostředí, ač se snaží být hodně perspektivní mě přináší stále dojem plochy a malířské schematičnosti. To však nevidím jako problém, protože se při pohledu dostávám do uvolnění a příjemného klidu jednotlivých scén. Pokud potřebuji vysvětlit o co v jednotlivých scénách jde, skvěle funguje audio nahrávka pěti kapitol. Té přikládám opravdu velkou pozornost. </w:t>
      </w:r>
    </w:p>
    <w:p w:rsidR="00000000" w:rsidDel="00000000" w:rsidP="00000000" w:rsidRDefault="00000000" w:rsidRPr="00000000" w14:paraId="0000000A">
      <w:pPr>
        <w:rPr/>
      </w:pPr>
      <w:r w:rsidDel="00000000" w:rsidR="00000000" w:rsidRPr="00000000">
        <w:rPr>
          <w:rtl w:val="0"/>
        </w:rPr>
        <w:t xml:space="preserve">Tento Silmarillion sci-fi nebo intimní deník se rozkládá od popisu Tereziného vesmíru až po titěrné profily jeho obyvatel. Nemůžu nezmínit, že zde cítím velký důraz na osobní zkušenosti převedené do galaktických metafor. Tento fakt považuji za zcela legitimní. Intimita, kterou audio poodkrývá, je jen důkazem toho, že umění dokáže být nejupřímnějším ve chvíli, kdy se jedná o osbní zkušenost. Tato ryzost, mě však i částečně přijde nepříjemná, protože na mě přenáší osobní problémy, které jsem doufal ve spletitém vesmíru zmizí. Mám trochu strach, že ať se člověk rozhodne jít kamkoliv, klidu a míru se nedočká. Protože si své pocity, vzpomínky a zvyky ponese vždy sebou.</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Diplomovou práci vnímám v jejím celku jako hodně povedenou, kde se mísí píle a nápaditost, způsob spolupráce s participanty na audio nahrávce a proto uděluji </w:t>
      </w:r>
      <w:r w:rsidDel="00000000" w:rsidR="00000000" w:rsidRPr="00000000">
        <w:rPr>
          <w:b w:val="1"/>
          <w:rtl w:val="0"/>
        </w:rPr>
        <w:t xml:space="preserve">Výborně</w:t>
      </w:r>
      <w:r w:rsidDel="00000000" w:rsidR="00000000" w:rsidRPr="00000000">
        <w:rPr>
          <w:rtl w:val="0"/>
        </w:rPr>
        <w:t xml:space="preserve"> (1) a navrhuji udělit titul MgA. pro Terezu Liškovou studentku malířského ateliéru Vladimíra Skrepla.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V Praze 30.8. 2021</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jc w:val="center"/>
        <w:rPr>
          <w:sz w:val="36"/>
          <w:szCs w:val="36"/>
        </w:rPr>
      </w:pPr>
      <w:r w:rsidDel="00000000" w:rsidR="00000000" w:rsidRPr="00000000">
        <w:rPr>
          <w:rtl w:val="0"/>
        </w:rPr>
      </w:r>
    </w:p>
    <w:p w:rsidR="00000000" w:rsidDel="00000000" w:rsidP="00000000" w:rsidRDefault="00000000" w:rsidRPr="00000000" w14:paraId="00000011">
      <w:pPr>
        <w:jc w:val="center"/>
        <w:rPr>
          <w:sz w:val="36"/>
          <w:szCs w:val="3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