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65F82D5D" w:rsidR="001C36A9" w:rsidRDefault="00FF0DBF" w:rsidP="4F2CBD56">
      <w:pPr>
        <w:rPr>
          <w:rFonts w:ascii="Arial" w:hAnsi="Arial"/>
          <w:b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 xml:space="preserve">Viktorie </w:t>
      </w:r>
      <w:proofErr w:type="spellStart"/>
      <w:r>
        <w:rPr>
          <w:rFonts w:ascii="Arial" w:eastAsia="Arial" w:hAnsi="Arial"/>
          <w:b/>
          <w:bCs/>
          <w:sz w:val="22"/>
          <w:szCs w:val="22"/>
        </w:rPr>
        <w:t>Majoberová</w:t>
      </w:r>
      <w:proofErr w:type="spellEnd"/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hodnocení</w:t>
      </w:r>
      <w:r w:rsidR="0030385F">
        <w:rPr>
          <w:rFonts w:ascii="Arial" w:eastAsia="Arial" w:hAnsi="Arial"/>
          <w:b/>
          <w:bCs/>
          <w:sz w:val="22"/>
          <w:szCs w:val="22"/>
        </w:rPr>
        <w:t xml:space="preserve"> Diplom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LS 202</w:t>
      </w:r>
      <w:r w:rsidR="00353D40">
        <w:rPr>
          <w:rFonts w:ascii="Arial" w:eastAsia="Arial" w:hAnsi="Arial"/>
          <w:b/>
          <w:bCs/>
          <w:sz w:val="22"/>
          <w:szCs w:val="22"/>
        </w:rPr>
        <w:t>6</w:t>
      </w:r>
      <w:r w:rsidR="4F2CBD56" w:rsidRPr="4F2CBD56">
        <w:rPr>
          <w:rFonts w:ascii="Arial" w:eastAsia="Arial" w:hAnsi="Arial"/>
          <w:b/>
          <w:bCs/>
          <w:sz w:val="22"/>
          <w:szCs w:val="22"/>
        </w:rPr>
        <w:t xml:space="preserve"> – </w:t>
      </w:r>
      <w:r w:rsidRPr="00FF0DBF">
        <w:rPr>
          <w:rFonts w:ascii="Arial" w:hAnsi="Arial"/>
          <w:b/>
          <w:sz w:val="22"/>
          <w:szCs w:val="22"/>
        </w:rPr>
        <w:t>Krajina asfaltu</w:t>
      </w:r>
    </w:p>
    <w:p w14:paraId="752D2548" w14:textId="77777777" w:rsidR="00FF0DBF" w:rsidRPr="00FF0DBF" w:rsidRDefault="00FF0DBF" w:rsidP="4F2CBD56">
      <w:pPr>
        <w:rPr>
          <w:rFonts w:ascii="Arial" w:eastAsia="Arial" w:hAnsi="Arial"/>
          <w:sz w:val="22"/>
          <w:szCs w:val="22"/>
        </w:rPr>
      </w:pPr>
    </w:p>
    <w:p w14:paraId="457E346B" w14:textId="2EF3FD04" w:rsidR="00C46BD4" w:rsidRDefault="00C46BD4" w:rsidP="00C46BD4">
      <w:pPr>
        <w:rPr>
          <w:rFonts w:ascii="Arial" w:eastAsia="Arial" w:hAnsi="Arial"/>
          <w:b/>
          <w:bCs/>
          <w:sz w:val="22"/>
          <w:szCs w:val="22"/>
        </w:rPr>
      </w:pPr>
      <w:r>
        <w:rPr>
          <w:rFonts w:ascii="Arial" w:eastAsia="Arial" w:hAnsi="Arial"/>
          <w:b/>
          <w:bCs/>
          <w:sz w:val="22"/>
          <w:szCs w:val="22"/>
        </w:rPr>
        <w:t>Zadání</w:t>
      </w:r>
    </w:p>
    <w:p w14:paraId="1DD31B90" w14:textId="3D8BF1FA" w:rsidR="009F33FE" w:rsidRDefault="00C46BD4" w:rsidP="00C46BD4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Projekt chce </w:t>
      </w:r>
      <w:proofErr w:type="spellStart"/>
      <w:r w:rsidR="00FF0DBF">
        <w:rPr>
          <w:rFonts w:ascii="Arial" w:eastAsia="Arial" w:hAnsi="Arial"/>
          <w:sz w:val="22"/>
          <w:szCs w:val="22"/>
        </w:rPr>
        <w:t>refragmentovat</w:t>
      </w:r>
      <w:proofErr w:type="spellEnd"/>
      <w:r w:rsidR="00FF0DBF">
        <w:rPr>
          <w:rFonts w:ascii="Arial" w:eastAsia="Arial" w:hAnsi="Arial"/>
          <w:sz w:val="22"/>
          <w:szCs w:val="22"/>
        </w:rPr>
        <w:t xml:space="preserve"> krčskou přírodu</w:t>
      </w:r>
      <w:r w:rsidR="005A7937">
        <w:rPr>
          <w:rFonts w:ascii="Arial" w:eastAsia="Arial" w:hAnsi="Arial"/>
          <w:sz w:val="22"/>
          <w:szCs w:val="22"/>
        </w:rPr>
        <w:t xml:space="preserve">. </w:t>
      </w:r>
      <w:proofErr w:type="spellStart"/>
      <w:r w:rsidR="005A7937">
        <w:rPr>
          <w:rFonts w:ascii="Arial" w:eastAsia="Arial" w:hAnsi="Arial"/>
          <w:sz w:val="22"/>
          <w:szCs w:val="22"/>
        </w:rPr>
        <w:t>Refragmentovat</w:t>
      </w:r>
      <w:proofErr w:type="spellEnd"/>
      <w:r w:rsidR="005A7937">
        <w:rPr>
          <w:rFonts w:ascii="Arial" w:eastAsia="Arial" w:hAnsi="Arial"/>
          <w:sz w:val="22"/>
          <w:szCs w:val="22"/>
        </w:rPr>
        <w:t xml:space="preserve"> znamená ji vnímat jako specifický areál, </w:t>
      </w:r>
      <w:r w:rsidR="00FF0DBF">
        <w:rPr>
          <w:rFonts w:ascii="Arial" w:eastAsia="Arial" w:hAnsi="Arial"/>
          <w:sz w:val="22"/>
          <w:szCs w:val="22"/>
        </w:rPr>
        <w:t xml:space="preserve">definovat její perimetr, propojit </w:t>
      </w:r>
      <w:r w:rsidR="005A7937">
        <w:rPr>
          <w:rFonts w:ascii="Arial" w:eastAsia="Arial" w:hAnsi="Arial"/>
          <w:sz w:val="22"/>
          <w:szCs w:val="22"/>
        </w:rPr>
        <w:t>ji</w:t>
      </w:r>
      <w:r w:rsidR="00FF0DBF">
        <w:rPr>
          <w:rFonts w:ascii="Arial" w:eastAsia="Arial" w:hAnsi="Arial"/>
          <w:sz w:val="22"/>
          <w:szCs w:val="22"/>
        </w:rPr>
        <w:t xml:space="preserve"> krajinářsky</w:t>
      </w:r>
      <w:r w:rsidR="009F33FE">
        <w:rPr>
          <w:rFonts w:ascii="Arial" w:eastAsia="Arial" w:hAnsi="Arial"/>
          <w:sz w:val="22"/>
          <w:szCs w:val="22"/>
        </w:rPr>
        <w:t>,</w:t>
      </w:r>
      <w:r w:rsidR="005A7937">
        <w:rPr>
          <w:rFonts w:ascii="Arial" w:eastAsia="Arial" w:hAnsi="Arial"/>
          <w:sz w:val="22"/>
          <w:szCs w:val="22"/>
        </w:rPr>
        <w:t xml:space="preserve"> </w:t>
      </w:r>
      <w:r w:rsidR="009F33FE">
        <w:rPr>
          <w:rFonts w:ascii="Arial" w:eastAsia="Arial" w:hAnsi="Arial"/>
          <w:sz w:val="22"/>
          <w:szCs w:val="22"/>
        </w:rPr>
        <w:t>ekologick</w:t>
      </w:r>
      <w:r w:rsidR="005A7937">
        <w:rPr>
          <w:rFonts w:ascii="Arial" w:eastAsia="Arial" w:hAnsi="Arial"/>
          <w:sz w:val="22"/>
          <w:szCs w:val="22"/>
        </w:rPr>
        <w:t>y</w:t>
      </w:r>
      <w:r w:rsidR="009F33FE">
        <w:rPr>
          <w:rFonts w:ascii="Arial" w:eastAsia="Arial" w:hAnsi="Arial"/>
          <w:sz w:val="22"/>
          <w:szCs w:val="22"/>
        </w:rPr>
        <w:t xml:space="preserve"> a rekreačn</w:t>
      </w:r>
      <w:r w:rsidR="005A7937">
        <w:rPr>
          <w:rFonts w:ascii="Arial" w:eastAsia="Arial" w:hAnsi="Arial"/>
          <w:sz w:val="22"/>
          <w:szCs w:val="22"/>
        </w:rPr>
        <w:t>ě.</w:t>
      </w:r>
      <w:r w:rsidR="009F33FE">
        <w:rPr>
          <w:rFonts w:ascii="Arial" w:eastAsia="Arial" w:hAnsi="Arial"/>
          <w:sz w:val="22"/>
          <w:szCs w:val="22"/>
        </w:rPr>
        <w:t xml:space="preserve"> Elementární je </w:t>
      </w:r>
      <w:r w:rsidR="005A7937">
        <w:rPr>
          <w:rFonts w:ascii="Arial" w:eastAsia="Arial" w:hAnsi="Arial"/>
          <w:sz w:val="22"/>
          <w:szCs w:val="22"/>
        </w:rPr>
        <w:t>i její</w:t>
      </w:r>
      <w:r w:rsidR="009F33FE">
        <w:rPr>
          <w:rFonts w:ascii="Arial" w:eastAsia="Arial" w:hAnsi="Arial"/>
          <w:sz w:val="22"/>
          <w:szCs w:val="22"/>
        </w:rPr>
        <w:t> specifick</w:t>
      </w:r>
      <w:r w:rsidR="005A7937">
        <w:rPr>
          <w:rFonts w:ascii="Arial" w:eastAsia="Arial" w:hAnsi="Arial"/>
          <w:sz w:val="22"/>
          <w:szCs w:val="22"/>
        </w:rPr>
        <w:t>á</w:t>
      </w:r>
      <w:r w:rsidR="009F33FE">
        <w:rPr>
          <w:rFonts w:ascii="Arial" w:eastAsia="Arial" w:hAnsi="Arial"/>
          <w:sz w:val="22"/>
          <w:szCs w:val="22"/>
        </w:rPr>
        <w:t xml:space="preserve"> estetik</w:t>
      </w:r>
      <w:r w:rsidR="005A7937">
        <w:rPr>
          <w:rFonts w:ascii="Arial" w:eastAsia="Arial" w:hAnsi="Arial"/>
          <w:sz w:val="22"/>
          <w:szCs w:val="22"/>
        </w:rPr>
        <w:t>a, směs</w:t>
      </w:r>
      <w:r w:rsidR="009F33FE">
        <w:rPr>
          <w:rFonts w:ascii="Arial" w:eastAsia="Arial" w:hAnsi="Arial"/>
          <w:sz w:val="22"/>
          <w:szCs w:val="22"/>
        </w:rPr>
        <w:t xml:space="preserve"> určité </w:t>
      </w:r>
      <w:proofErr w:type="spellStart"/>
      <w:r w:rsidR="009F33FE">
        <w:rPr>
          <w:rFonts w:ascii="Arial" w:eastAsia="Arial" w:hAnsi="Arial"/>
          <w:sz w:val="22"/>
          <w:szCs w:val="22"/>
        </w:rPr>
        <w:t>su</w:t>
      </w:r>
      <w:proofErr w:type="spellEnd"/>
      <w:r w:rsidR="009F33FE">
        <w:rPr>
          <w:rFonts w:ascii="Arial" w:eastAsia="Arial" w:hAnsi="Arial"/>
          <w:sz w:val="22"/>
          <w:szCs w:val="22"/>
        </w:rPr>
        <w:t>-/syrovosti a zdivočelosti.</w:t>
      </w:r>
      <w:r w:rsidR="00631F15" w:rsidRPr="00631F15">
        <w:rPr>
          <w:rFonts w:ascii="Arial" w:eastAsia="Arial" w:hAnsi="Arial"/>
          <w:sz w:val="22"/>
          <w:szCs w:val="22"/>
        </w:rPr>
        <w:t xml:space="preserve"> </w:t>
      </w:r>
      <w:r w:rsidR="00631F15" w:rsidRPr="008218F6">
        <w:rPr>
          <w:rFonts w:ascii="Arial" w:eastAsia="Arial" w:hAnsi="Arial"/>
          <w:sz w:val="22"/>
          <w:szCs w:val="22"/>
        </w:rPr>
        <w:t>Řešené území tvoří souvislý pás zeleně podél Jižní spojky, na rozhraní městských čtvrtí Braník a Krč až ke Kunratickému lesu. Území zahrnuje zbytky původní krajiny, náletovou vegetaci, technickou infrastrukturu i nevyužívané plochy, které společně vytvářejí speciﬁcké prostředí na pomezí města a volné krajiny.</w:t>
      </w:r>
    </w:p>
    <w:p w14:paraId="19C9EC61" w14:textId="451927FF" w:rsidR="001C36A9" w:rsidRDefault="4F2CBD56" w:rsidP="00C46BD4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Urbanismus</w:t>
      </w:r>
    </w:p>
    <w:p w14:paraId="687D6DD4" w14:textId="7B999358" w:rsidR="001D0375" w:rsidRPr="00631F15" w:rsidRDefault="00631F15" w:rsidP="000A472C">
      <w:pPr>
        <w:ind w:right="-6"/>
        <w:rPr>
          <w:rFonts w:ascii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</w:t>
      </w:r>
      <w:r w:rsidR="00A7604A">
        <w:rPr>
          <w:rFonts w:ascii="Arial" w:eastAsia="Arial" w:hAnsi="Arial"/>
          <w:sz w:val="22"/>
          <w:szCs w:val="22"/>
        </w:rPr>
        <w:t>rojekt</w:t>
      </w:r>
      <w:r>
        <w:rPr>
          <w:rFonts w:ascii="Arial" w:eastAsia="Arial" w:hAnsi="Arial"/>
          <w:sz w:val="22"/>
          <w:szCs w:val="22"/>
        </w:rPr>
        <w:t xml:space="preserve"> se </w:t>
      </w:r>
      <w:r w:rsidR="00A7604A">
        <w:rPr>
          <w:rFonts w:ascii="Arial" w:eastAsia="Arial" w:hAnsi="Arial"/>
          <w:sz w:val="22"/>
          <w:szCs w:val="22"/>
        </w:rPr>
        <w:t xml:space="preserve">logicky </w:t>
      </w:r>
      <w:r>
        <w:rPr>
          <w:rFonts w:ascii="Arial" w:eastAsia="Arial" w:hAnsi="Arial"/>
          <w:sz w:val="22"/>
          <w:szCs w:val="22"/>
        </w:rPr>
        <w:t xml:space="preserve">opírá o historický element – Krčské údolí -  jehož </w:t>
      </w:r>
      <w:r w:rsidR="005A7937">
        <w:rPr>
          <w:rFonts w:ascii="Arial" w:eastAsia="Arial" w:hAnsi="Arial"/>
          <w:sz w:val="22"/>
          <w:szCs w:val="22"/>
        </w:rPr>
        <w:t xml:space="preserve">fyzický a </w:t>
      </w:r>
      <w:proofErr w:type="spellStart"/>
      <w:r w:rsidR="005A7937">
        <w:rPr>
          <w:rFonts w:ascii="Arial" w:eastAsia="Arial" w:hAnsi="Arial"/>
          <w:sz w:val="22"/>
          <w:szCs w:val="22"/>
        </w:rPr>
        <w:t>pamětový</w:t>
      </w:r>
      <w:proofErr w:type="spellEnd"/>
      <w:r w:rsidR="005A7937">
        <w:rPr>
          <w:rFonts w:ascii="Arial" w:eastAsia="Arial" w:hAnsi="Arial"/>
          <w:sz w:val="22"/>
          <w:szCs w:val="22"/>
        </w:rPr>
        <w:t xml:space="preserve"> </w:t>
      </w:r>
      <w:r>
        <w:rPr>
          <w:rFonts w:ascii="Arial" w:eastAsia="Arial" w:hAnsi="Arial"/>
          <w:sz w:val="22"/>
          <w:szCs w:val="22"/>
        </w:rPr>
        <w:t>život i přes fragment</w:t>
      </w:r>
      <w:r w:rsidR="005A7937">
        <w:rPr>
          <w:rFonts w:ascii="Arial" w:eastAsia="Arial" w:hAnsi="Arial"/>
          <w:sz w:val="22"/>
          <w:szCs w:val="22"/>
        </w:rPr>
        <w:t xml:space="preserve">aci </w:t>
      </w:r>
      <w:r w:rsidR="00A7604A">
        <w:rPr>
          <w:rFonts w:ascii="Arial" w:eastAsia="Arial" w:hAnsi="Arial"/>
          <w:sz w:val="22"/>
          <w:szCs w:val="22"/>
        </w:rPr>
        <w:t>pokrokem</w:t>
      </w:r>
      <w:r>
        <w:rPr>
          <w:rFonts w:ascii="Arial" w:eastAsia="Arial" w:hAnsi="Arial"/>
          <w:sz w:val="22"/>
          <w:szCs w:val="22"/>
        </w:rPr>
        <w:t xml:space="preserve"> trvá. </w:t>
      </w:r>
      <w:r w:rsidR="005A7937">
        <w:rPr>
          <w:rFonts w:ascii="Arial" w:eastAsia="Arial" w:hAnsi="Arial"/>
          <w:sz w:val="22"/>
          <w:szCs w:val="22"/>
        </w:rPr>
        <w:t xml:space="preserve">Krčské údolí je </w:t>
      </w:r>
      <w:proofErr w:type="spellStart"/>
      <w:r w:rsidR="006B11F1">
        <w:rPr>
          <w:rFonts w:ascii="Arial" w:eastAsia="Arial" w:hAnsi="Arial"/>
          <w:sz w:val="22"/>
          <w:szCs w:val="22"/>
        </w:rPr>
        <w:t>Rossianský</w:t>
      </w:r>
      <w:proofErr w:type="spellEnd"/>
      <w:r w:rsidR="006B11F1">
        <w:rPr>
          <w:rFonts w:ascii="Arial" w:eastAsia="Arial" w:hAnsi="Arial"/>
          <w:sz w:val="22"/>
          <w:szCs w:val="22"/>
        </w:rPr>
        <w:t xml:space="preserve"> primo </w:t>
      </w:r>
      <w:proofErr w:type="spellStart"/>
      <w:r w:rsidR="006B11F1">
        <w:rPr>
          <w:rFonts w:ascii="Arial" w:eastAsia="Arial" w:hAnsi="Arial"/>
          <w:sz w:val="22"/>
          <w:szCs w:val="22"/>
        </w:rPr>
        <w:t>elemento</w:t>
      </w:r>
      <w:proofErr w:type="spellEnd"/>
      <w:r w:rsidR="006B11F1">
        <w:rPr>
          <w:rFonts w:ascii="Arial" w:eastAsia="Arial" w:hAnsi="Arial"/>
          <w:sz w:val="22"/>
          <w:szCs w:val="22"/>
        </w:rPr>
        <w:t xml:space="preserve">, jehož </w:t>
      </w:r>
      <w:r w:rsidR="00A7604A">
        <w:rPr>
          <w:rFonts w:ascii="Arial" w:eastAsia="Arial" w:hAnsi="Arial"/>
          <w:sz w:val="22"/>
          <w:szCs w:val="22"/>
        </w:rPr>
        <w:t xml:space="preserve">perimetr </w:t>
      </w:r>
      <w:r w:rsidR="006B11F1">
        <w:rPr>
          <w:rFonts w:ascii="Arial" w:eastAsia="Arial" w:hAnsi="Arial"/>
          <w:sz w:val="22"/>
          <w:szCs w:val="22"/>
        </w:rPr>
        <w:t xml:space="preserve">nikdo nazpaměť nezná, ale kterou chůzí a očima </w:t>
      </w:r>
      <w:r w:rsidR="00981400">
        <w:rPr>
          <w:rFonts w:ascii="Arial" w:eastAsia="Arial" w:hAnsi="Arial"/>
          <w:sz w:val="22"/>
          <w:szCs w:val="22"/>
        </w:rPr>
        <w:t>vytušíme</w:t>
      </w:r>
      <w:r w:rsidR="006B11F1">
        <w:rPr>
          <w:rFonts w:ascii="Arial" w:eastAsia="Arial" w:hAnsi="Arial"/>
          <w:sz w:val="22"/>
          <w:szCs w:val="22"/>
        </w:rPr>
        <w:t xml:space="preserve">. Perimetr má </w:t>
      </w:r>
      <w:r w:rsidR="00A7604A">
        <w:rPr>
          <w:rFonts w:ascii="Arial" w:eastAsia="Arial" w:hAnsi="Arial"/>
          <w:sz w:val="22"/>
          <w:szCs w:val="22"/>
        </w:rPr>
        <w:t>většinou</w:t>
      </w:r>
      <w:r w:rsidR="008142B0">
        <w:rPr>
          <w:rFonts w:ascii="Arial" w:eastAsia="Arial" w:hAnsi="Arial"/>
          <w:sz w:val="22"/>
          <w:szCs w:val="22"/>
        </w:rPr>
        <w:t xml:space="preserve"> svoje specifikum</w:t>
      </w:r>
      <w:r w:rsidR="00A7604A">
        <w:rPr>
          <w:rFonts w:ascii="Arial" w:eastAsia="Arial" w:hAnsi="Arial"/>
          <w:sz w:val="22"/>
          <w:szCs w:val="22"/>
        </w:rPr>
        <w:t xml:space="preserve"> </w:t>
      </w:r>
      <w:r w:rsidR="006B11F1">
        <w:rPr>
          <w:rFonts w:ascii="Arial" w:eastAsia="Arial" w:hAnsi="Arial"/>
          <w:sz w:val="22"/>
          <w:szCs w:val="22"/>
        </w:rPr>
        <w:t xml:space="preserve">buď silové pole nebo parataxi, v Krčském je to </w:t>
      </w:r>
      <w:r w:rsidRPr="008218F6">
        <w:rPr>
          <w:rFonts w:ascii="Arial" w:eastAsia="Arial" w:hAnsi="Arial"/>
          <w:sz w:val="22"/>
          <w:szCs w:val="22"/>
        </w:rPr>
        <w:t>Kunratický potok a cesta pro pěší a cyklisty</w:t>
      </w:r>
      <w:r w:rsidR="006B11F1">
        <w:rPr>
          <w:rFonts w:ascii="Arial" w:eastAsia="Arial" w:hAnsi="Arial"/>
          <w:sz w:val="22"/>
          <w:szCs w:val="22"/>
        </w:rPr>
        <w:t>.</w:t>
      </w:r>
      <w:r w:rsidR="006B11F1">
        <w:rPr>
          <w:rFonts w:ascii="Arial" w:hAnsi="Arial"/>
          <w:sz w:val="22"/>
          <w:szCs w:val="22"/>
        </w:rPr>
        <w:t xml:space="preserve"> </w:t>
      </w:r>
      <w:r w:rsidR="008218F6" w:rsidRPr="000A472C">
        <w:rPr>
          <w:rFonts w:ascii="Arial" w:hAnsi="Arial"/>
          <w:sz w:val="22"/>
          <w:szCs w:val="22"/>
        </w:rPr>
        <w:t>Paratax</w:t>
      </w:r>
      <w:r w:rsidR="005A7937" w:rsidRPr="000A472C">
        <w:rPr>
          <w:rFonts w:ascii="Arial" w:hAnsi="Arial"/>
          <w:sz w:val="22"/>
          <w:szCs w:val="22"/>
        </w:rPr>
        <w:t xml:space="preserve">i posílit znamená </w:t>
      </w:r>
      <w:r w:rsidR="008218F6" w:rsidRPr="000A472C">
        <w:rPr>
          <w:rFonts w:ascii="Arial" w:hAnsi="Arial"/>
          <w:sz w:val="22"/>
          <w:szCs w:val="22"/>
        </w:rPr>
        <w:t xml:space="preserve"> řad</w:t>
      </w:r>
      <w:r w:rsidR="005A7937" w:rsidRPr="000A472C">
        <w:rPr>
          <w:rFonts w:ascii="Arial" w:hAnsi="Arial"/>
          <w:sz w:val="22"/>
          <w:szCs w:val="22"/>
        </w:rPr>
        <w:t xml:space="preserve">it </w:t>
      </w:r>
      <w:r w:rsidR="008218F6" w:rsidRPr="000A472C">
        <w:rPr>
          <w:rFonts w:ascii="Arial" w:hAnsi="Arial"/>
          <w:sz w:val="22"/>
          <w:szCs w:val="22"/>
        </w:rPr>
        <w:t xml:space="preserve">podél </w:t>
      </w:r>
      <w:r w:rsidR="005A7937" w:rsidRPr="000A472C">
        <w:rPr>
          <w:rFonts w:ascii="Arial" w:hAnsi="Arial"/>
          <w:sz w:val="22"/>
          <w:szCs w:val="22"/>
        </w:rPr>
        <w:t>její dél</w:t>
      </w:r>
      <w:r w:rsidR="00BA1256">
        <w:rPr>
          <w:rFonts w:ascii="Arial" w:hAnsi="Arial"/>
          <w:sz w:val="22"/>
          <w:szCs w:val="22"/>
        </w:rPr>
        <w:t>ky</w:t>
      </w:r>
      <w:r w:rsidR="008218F6" w:rsidRPr="000A472C">
        <w:rPr>
          <w:rFonts w:ascii="Arial" w:hAnsi="Arial"/>
          <w:sz w:val="22"/>
          <w:szCs w:val="22"/>
        </w:rPr>
        <w:t xml:space="preserve"> sukcesivně směs </w:t>
      </w:r>
      <w:r w:rsidR="00A7604A" w:rsidRPr="000A472C">
        <w:rPr>
          <w:rFonts w:ascii="Arial" w:hAnsi="Arial"/>
          <w:sz w:val="22"/>
          <w:szCs w:val="22"/>
        </w:rPr>
        <w:t xml:space="preserve">specifických </w:t>
      </w:r>
      <w:r w:rsidR="008218F6" w:rsidRPr="000A472C">
        <w:rPr>
          <w:rFonts w:ascii="Arial" w:hAnsi="Arial"/>
          <w:sz w:val="22"/>
          <w:szCs w:val="22"/>
        </w:rPr>
        <w:t>míst</w:t>
      </w:r>
      <w:r w:rsidRPr="000A472C">
        <w:rPr>
          <w:rFonts w:ascii="Arial" w:hAnsi="Arial"/>
          <w:sz w:val="22"/>
          <w:szCs w:val="22"/>
        </w:rPr>
        <w:t xml:space="preserve">, </w:t>
      </w:r>
      <w:r w:rsidR="00A7604A" w:rsidRPr="000A472C">
        <w:rPr>
          <w:rFonts w:ascii="Arial" w:hAnsi="Arial"/>
          <w:sz w:val="22"/>
          <w:szCs w:val="22"/>
        </w:rPr>
        <w:t>jejíž různorodost</w:t>
      </w:r>
      <w:r w:rsidRPr="000A472C">
        <w:rPr>
          <w:rFonts w:ascii="Arial" w:hAnsi="Arial"/>
          <w:sz w:val="22"/>
          <w:szCs w:val="22"/>
        </w:rPr>
        <w:t xml:space="preserve"> aktér objevuje a konzumuje.</w:t>
      </w:r>
      <w:r w:rsidR="008218F6" w:rsidRPr="000A472C">
        <w:rPr>
          <w:rFonts w:ascii="Arial" w:hAnsi="Arial"/>
          <w:sz w:val="22"/>
          <w:szCs w:val="22"/>
        </w:rPr>
        <w:t xml:space="preserve"> Aktérem </w:t>
      </w:r>
      <w:r w:rsidRPr="000A472C">
        <w:rPr>
          <w:rFonts w:ascii="Arial" w:hAnsi="Arial"/>
          <w:sz w:val="22"/>
          <w:szCs w:val="22"/>
        </w:rPr>
        <w:t>sukcese</w:t>
      </w:r>
      <w:r w:rsidR="008218F6" w:rsidRPr="000A472C">
        <w:rPr>
          <w:rFonts w:ascii="Arial" w:hAnsi="Arial"/>
          <w:sz w:val="22"/>
          <w:szCs w:val="22"/>
        </w:rPr>
        <w:t xml:space="preserve"> je chodec nebo cyklista,</w:t>
      </w:r>
      <w:r w:rsidRPr="000A472C">
        <w:rPr>
          <w:rFonts w:ascii="Arial" w:hAnsi="Arial"/>
          <w:sz w:val="22"/>
          <w:szCs w:val="22"/>
        </w:rPr>
        <w:t xml:space="preserve"> rekreant nebo objevovatel. </w:t>
      </w:r>
      <w:r w:rsidR="00A7604A" w:rsidRPr="000A472C">
        <w:rPr>
          <w:rFonts w:ascii="Arial" w:hAnsi="Arial"/>
          <w:sz w:val="22"/>
          <w:szCs w:val="22"/>
        </w:rPr>
        <w:t>Projekt místa</w:t>
      </w:r>
      <w:r w:rsidRPr="000A472C">
        <w:rPr>
          <w:rFonts w:ascii="Arial" w:hAnsi="Arial"/>
          <w:sz w:val="22"/>
          <w:szCs w:val="22"/>
        </w:rPr>
        <w:t xml:space="preserve"> </w:t>
      </w:r>
      <w:r w:rsidR="00A7604A" w:rsidRPr="000A472C">
        <w:rPr>
          <w:rFonts w:ascii="Arial" w:hAnsi="Arial"/>
          <w:sz w:val="22"/>
          <w:szCs w:val="22"/>
        </w:rPr>
        <w:t xml:space="preserve">rozlišuje </w:t>
      </w:r>
      <w:r w:rsidRPr="000A472C">
        <w:rPr>
          <w:rFonts w:ascii="Arial" w:hAnsi="Arial"/>
          <w:sz w:val="22"/>
          <w:szCs w:val="22"/>
        </w:rPr>
        <w:t xml:space="preserve">tvarem a kvalitou </w:t>
      </w:r>
      <w:r w:rsidR="008218F6" w:rsidRPr="000A472C">
        <w:rPr>
          <w:rFonts w:ascii="Arial" w:hAnsi="Arial"/>
          <w:sz w:val="22"/>
          <w:szCs w:val="22"/>
        </w:rPr>
        <w:t>krajinářsk</w:t>
      </w:r>
      <w:r w:rsidRPr="000A472C">
        <w:rPr>
          <w:rFonts w:ascii="Arial" w:hAnsi="Arial"/>
          <w:sz w:val="22"/>
          <w:szCs w:val="22"/>
        </w:rPr>
        <w:t>ých</w:t>
      </w:r>
      <w:r w:rsidR="008218F6" w:rsidRPr="000A472C">
        <w:rPr>
          <w:rFonts w:ascii="Arial" w:hAnsi="Arial"/>
          <w:sz w:val="22"/>
          <w:szCs w:val="22"/>
        </w:rPr>
        <w:t xml:space="preserve"> a architektonick</w:t>
      </w:r>
      <w:r w:rsidRPr="000A472C">
        <w:rPr>
          <w:rFonts w:ascii="Arial" w:hAnsi="Arial"/>
          <w:sz w:val="22"/>
          <w:szCs w:val="22"/>
        </w:rPr>
        <w:t>ých</w:t>
      </w:r>
      <w:r w:rsidR="008218F6" w:rsidRPr="000A472C">
        <w:rPr>
          <w:rFonts w:ascii="Arial" w:hAnsi="Arial"/>
          <w:sz w:val="22"/>
          <w:szCs w:val="22"/>
        </w:rPr>
        <w:t xml:space="preserve"> pojít</w:t>
      </w:r>
      <w:r w:rsidRPr="000A472C">
        <w:rPr>
          <w:rFonts w:ascii="Arial" w:hAnsi="Arial"/>
          <w:sz w:val="22"/>
          <w:szCs w:val="22"/>
        </w:rPr>
        <w:t>ek</w:t>
      </w:r>
      <w:r w:rsidR="008218F6" w:rsidRPr="000A472C">
        <w:rPr>
          <w:rFonts w:ascii="Arial" w:hAnsi="Arial"/>
          <w:sz w:val="22"/>
          <w:szCs w:val="22"/>
        </w:rPr>
        <w:t>.</w:t>
      </w:r>
      <w:r w:rsidR="00A7604A" w:rsidRPr="000A472C">
        <w:rPr>
          <w:rFonts w:ascii="Arial" w:hAnsi="Arial"/>
          <w:sz w:val="22"/>
          <w:szCs w:val="22"/>
        </w:rPr>
        <w:t xml:space="preserve"> </w:t>
      </w:r>
      <w:r w:rsidR="000A472C">
        <w:rPr>
          <w:rFonts w:ascii="Arial" w:hAnsi="Arial"/>
          <w:sz w:val="22"/>
          <w:szCs w:val="22"/>
        </w:rPr>
        <w:t>Z</w:t>
      </w:r>
      <w:r w:rsidR="000A472C" w:rsidRPr="000A472C">
        <w:rPr>
          <w:rFonts w:ascii="Arial" w:hAnsi="Arial"/>
          <w:sz w:val="22"/>
          <w:szCs w:val="22"/>
        </w:rPr>
        <w:t>ásahy</w:t>
      </w:r>
      <w:r w:rsidR="000A472C">
        <w:rPr>
          <w:rFonts w:ascii="Arial" w:hAnsi="Arial"/>
          <w:sz w:val="22"/>
          <w:szCs w:val="22"/>
        </w:rPr>
        <w:t xml:space="preserve"> pracují s </w:t>
      </w:r>
      <w:r w:rsidR="000A472C" w:rsidRPr="000A472C">
        <w:rPr>
          <w:rFonts w:ascii="Arial" w:hAnsi="Arial"/>
          <w:sz w:val="22"/>
          <w:szCs w:val="22"/>
        </w:rPr>
        <w:t>potok</w:t>
      </w:r>
      <w:r w:rsidR="000A472C">
        <w:rPr>
          <w:rFonts w:ascii="Arial" w:hAnsi="Arial"/>
          <w:sz w:val="22"/>
          <w:szCs w:val="22"/>
        </w:rPr>
        <w:t xml:space="preserve">em, tvarují různé formy rozšíření a retence, </w:t>
      </w:r>
      <w:r w:rsidR="000A472C" w:rsidRPr="000A472C">
        <w:rPr>
          <w:rFonts w:ascii="Arial" w:hAnsi="Arial"/>
          <w:sz w:val="22"/>
          <w:szCs w:val="22"/>
        </w:rPr>
        <w:t>zpomal</w:t>
      </w:r>
      <w:r w:rsidR="000A472C">
        <w:rPr>
          <w:rFonts w:ascii="Arial" w:hAnsi="Arial"/>
          <w:sz w:val="22"/>
          <w:szCs w:val="22"/>
        </w:rPr>
        <w:t>uje</w:t>
      </w:r>
      <w:r w:rsidR="000A472C" w:rsidRPr="000A472C">
        <w:rPr>
          <w:rFonts w:ascii="Arial" w:hAnsi="Arial"/>
          <w:sz w:val="22"/>
          <w:szCs w:val="22"/>
        </w:rPr>
        <w:t xml:space="preserve"> odtok</w:t>
      </w:r>
      <w:r w:rsidR="000A472C">
        <w:rPr>
          <w:rFonts w:ascii="Arial" w:hAnsi="Arial"/>
          <w:sz w:val="22"/>
          <w:szCs w:val="22"/>
        </w:rPr>
        <w:t xml:space="preserve">, </w:t>
      </w:r>
      <w:proofErr w:type="spellStart"/>
      <w:r w:rsidR="000A472C">
        <w:rPr>
          <w:rFonts w:ascii="Arial" w:hAnsi="Arial"/>
          <w:sz w:val="22"/>
          <w:szCs w:val="22"/>
        </w:rPr>
        <w:t>nechá</w:t>
      </w:r>
      <w:r w:rsidR="00981400">
        <w:rPr>
          <w:rFonts w:ascii="Arial" w:hAnsi="Arial"/>
          <w:sz w:val="22"/>
          <w:szCs w:val="22"/>
        </w:rPr>
        <w:t>jí</w:t>
      </w:r>
      <w:proofErr w:type="spellEnd"/>
      <w:r w:rsidR="000A472C">
        <w:rPr>
          <w:rFonts w:ascii="Arial" w:hAnsi="Arial"/>
          <w:sz w:val="22"/>
          <w:szCs w:val="22"/>
        </w:rPr>
        <w:t xml:space="preserve"> vodu vsakovat a odpařovat. Práce s tokem podporuje </w:t>
      </w:r>
      <w:r w:rsidR="000A472C" w:rsidRPr="000A472C">
        <w:rPr>
          <w:rFonts w:ascii="Arial" w:hAnsi="Arial"/>
          <w:sz w:val="22"/>
          <w:szCs w:val="22"/>
        </w:rPr>
        <w:t>samočisticí proces vody.</w:t>
      </w:r>
      <w:r w:rsidR="000A472C">
        <w:rPr>
          <w:rFonts w:ascii="Arial" w:hAnsi="Arial"/>
          <w:sz w:val="22"/>
          <w:szCs w:val="22"/>
        </w:rPr>
        <w:t xml:space="preserve"> </w:t>
      </w:r>
      <w:r w:rsidR="008142B0">
        <w:rPr>
          <w:rFonts w:ascii="Arial" w:hAnsi="Arial"/>
          <w:sz w:val="22"/>
          <w:szCs w:val="22"/>
        </w:rPr>
        <w:t xml:space="preserve">Projekt si význam jednotlivých </w:t>
      </w:r>
      <w:r w:rsidR="000A472C">
        <w:rPr>
          <w:rFonts w:ascii="Arial" w:hAnsi="Arial"/>
          <w:sz w:val="22"/>
          <w:szCs w:val="22"/>
        </w:rPr>
        <w:t xml:space="preserve">tvarovaných </w:t>
      </w:r>
      <w:r w:rsidR="008142B0">
        <w:rPr>
          <w:rFonts w:ascii="Arial" w:hAnsi="Arial"/>
          <w:sz w:val="22"/>
          <w:szCs w:val="22"/>
        </w:rPr>
        <w:t xml:space="preserve">míst </w:t>
      </w:r>
      <w:r w:rsidR="00981400">
        <w:rPr>
          <w:rFonts w:ascii="Arial" w:hAnsi="Arial"/>
          <w:sz w:val="22"/>
          <w:szCs w:val="22"/>
        </w:rPr>
        <w:t>zesílí</w:t>
      </w:r>
      <w:r w:rsidR="008142B0">
        <w:rPr>
          <w:rFonts w:ascii="Arial" w:hAnsi="Arial"/>
          <w:sz w:val="22"/>
          <w:szCs w:val="22"/>
        </w:rPr>
        <w:t xml:space="preserve"> integrací </w:t>
      </w:r>
      <w:proofErr w:type="spellStart"/>
      <w:r w:rsidR="008142B0">
        <w:rPr>
          <w:rFonts w:ascii="Arial" w:hAnsi="Arial"/>
          <w:sz w:val="22"/>
          <w:szCs w:val="22"/>
        </w:rPr>
        <w:t>ReUse</w:t>
      </w:r>
      <w:proofErr w:type="spellEnd"/>
      <w:r w:rsidR="008142B0">
        <w:rPr>
          <w:rFonts w:ascii="Arial" w:hAnsi="Arial"/>
          <w:sz w:val="22"/>
          <w:szCs w:val="22"/>
        </w:rPr>
        <w:t>-elementů ze světa dálnice.</w:t>
      </w:r>
      <w:r w:rsidR="00981400">
        <w:rPr>
          <w:rFonts w:ascii="Arial" w:hAnsi="Arial"/>
          <w:sz w:val="22"/>
          <w:szCs w:val="22"/>
        </w:rPr>
        <w:t xml:space="preserve"> Nezávisle na jej</w:t>
      </w:r>
      <w:r w:rsidR="00BA1256">
        <w:rPr>
          <w:rFonts w:ascii="Arial" w:hAnsi="Arial"/>
          <w:sz w:val="22"/>
          <w:szCs w:val="22"/>
        </w:rPr>
        <w:t>ich</w:t>
      </w:r>
      <w:r w:rsidR="00981400">
        <w:rPr>
          <w:rFonts w:ascii="Arial" w:hAnsi="Arial"/>
          <w:sz w:val="22"/>
          <w:szCs w:val="22"/>
        </w:rPr>
        <w:t xml:space="preserve"> estetické stránce, by prvky triviality měly zažít proces nobilitace</w:t>
      </w:r>
      <w:r w:rsidR="004C1E76">
        <w:rPr>
          <w:rFonts w:ascii="Arial" w:hAnsi="Arial"/>
          <w:sz w:val="22"/>
          <w:szCs w:val="22"/>
        </w:rPr>
        <w:t>. Něco jako blahořečení.</w:t>
      </w:r>
    </w:p>
    <w:p w14:paraId="7A8630CA" w14:textId="6BC3F908" w:rsidR="00D00B71" w:rsidRDefault="00D00B71" w:rsidP="4F2CBD56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>
        <w:rPr>
          <w:rFonts w:ascii="Arial" w:eastAsia="Arial" w:hAnsi="Arial"/>
          <w:sz w:val="22"/>
          <w:szCs w:val="22"/>
        </w:rPr>
        <w:t>1</w:t>
      </w:r>
      <w:r>
        <w:rPr>
          <w:rFonts w:ascii="Arial" w:eastAsia="Arial" w:hAnsi="Arial"/>
          <w:sz w:val="22"/>
          <w:szCs w:val="22"/>
        </w:rPr>
        <w:tab/>
        <w:t>1</w:t>
      </w:r>
      <w:r>
        <w:rPr>
          <w:rFonts w:ascii="Arial" w:eastAsia="Arial" w:hAnsi="Arial"/>
          <w:sz w:val="22"/>
          <w:szCs w:val="22"/>
        </w:rPr>
        <w:tab/>
        <w:t>1</w:t>
      </w:r>
      <w:r w:rsidR="00C46BD4">
        <w:rPr>
          <w:rFonts w:ascii="Arial" w:eastAsia="Arial" w:hAnsi="Arial"/>
          <w:sz w:val="22"/>
          <w:szCs w:val="22"/>
        </w:rPr>
        <w:t xml:space="preserve">  </w:t>
      </w:r>
      <w:r w:rsidR="0095554A">
        <w:rPr>
          <w:rFonts w:ascii="Arial" w:eastAsia="Arial" w:hAnsi="Arial"/>
          <w:sz w:val="22"/>
          <w:szCs w:val="22"/>
        </w:rPr>
        <w:tab/>
      </w:r>
      <w:r w:rsidR="00C46BD4">
        <w:rPr>
          <w:rFonts w:ascii="Arial" w:eastAsia="Arial" w:hAnsi="Arial"/>
          <w:sz w:val="22"/>
          <w:szCs w:val="22"/>
        </w:rPr>
        <w:t>=</w:t>
      </w:r>
      <w:r w:rsidR="0095554A">
        <w:rPr>
          <w:rFonts w:ascii="Arial" w:eastAsia="Arial" w:hAnsi="Arial"/>
          <w:sz w:val="22"/>
          <w:szCs w:val="22"/>
        </w:rPr>
        <w:t xml:space="preserve"> </w:t>
      </w:r>
      <w:r w:rsidR="00035685">
        <w:rPr>
          <w:rFonts w:ascii="Arial" w:eastAsia="Arial" w:hAnsi="Arial"/>
          <w:sz w:val="22"/>
          <w:szCs w:val="22"/>
        </w:rPr>
        <w:t>3</w:t>
      </w:r>
      <w:r w:rsidR="0095554A">
        <w:rPr>
          <w:rFonts w:ascii="Arial" w:eastAsia="Arial" w:hAnsi="Arial"/>
          <w:sz w:val="22"/>
          <w:szCs w:val="22"/>
        </w:rPr>
        <w:t xml:space="preserve">/3 = 1 </w:t>
      </w:r>
    </w:p>
    <w:p w14:paraId="5141B36B" w14:textId="1B5A83AC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Architektu</w:t>
      </w:r>
      <w:r w:rsidR="00993F8E">
        <w:rPr>
          <w:rFonts w:ascii="Arial" w:eastAsia="Arial" w:hAnsi="Arial"/>
          <w:b/>
          <w:bCs/>
          <w:sz w:val="22"/>
          <w:szCs w:val="22"/>
        </w:rPr>
        <w:t>r</w:t>
      </w:r>
      <w:r w:rsidR="00A532CD">
        <w:rPr>
          <w:rFonts w:ascii="Arial" w:eastAsia="Arial" w:hAnsi="Arial"/>
          <w:b/>
          <w:bCs/>
          <w:sz w:val="22"/>
          <w:szCs w:val="22"/>
        </w:rPr>
        <w:t>a</w:t>
      </w:r>
    </w:p>
    <w:p w14:paraId="3B7E7177" w14:textId="5C629CC5" w:rsidR="00FC7052" w:rsidRDefault="00FC7052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Projekt vytvaruje z redukované historické substance dálničních prvků nové minimalistické elementy</w:t>
      </w:r>
      <w:r w:rsidR="00CA5C35">
        <w:rPr>
          <w:rFonts w:ascii="Arial" w:eastAsia="Arial" w:hAnsi="Arial"/>
          <w:sz w:val="22"/>
          <w:szCs w:val="22"/>
        </w:rPr>
        <w:t xml:space="preserve"> mobiliáře</w:t>
      </w:r>
      <w:r>
        <w:rPr>
          <w:rFonts w:ascii="Arial" w:eastAsia="Arial" w:hAnsi="Arial"/>
          <w:sz w:val="22"/>
          <w:szCs w:val="22"/>
        </w:rPr>
        <w:t xml:space="preserve">, s kterých skládá několik míst na parataxe. V obrazech se podaří jak silný sochařský efekt, tak i skoro </w:t>
      </w:r>
      <w:proofErr w:type="spellStart"/>
      <w:r>
        <w:rPr>
          <w:rFonts w:ascii="Arial" w:eastAsia="Arial" w:hAnsi="Arial"/>
          <w:sz w:val="22"/>
          <w:szCs w:val="22"/>
        </w:rPr>
        <w:t>tajúplné</w:t>
      </w:r>
      <w:proofErr w:type="spellEnd"/>
      <w:r>
        <w:rPr>
          <w:rFonts w:ascii="Arial" w:eastAsia="Arial" w:hAnsi="Arial"/>
          <w:sz w:val="22"/>
          <w:szCs w:val="22"/>
        </w:rPr>
        <w:t xml:space="preserve"> konstruktivní spojení materiálů, tak i aplikace </w:t>
      </w:r>
      <w:proofErr w:type="spellStart"/>
      <w:r>
        <w:rPr>
          <w:rFonts w:ascii="Arial" w:eastAsia="Arial" w:hAnsi="Arial"/>
          <w:sz w:val="22"/>
          <w:szCs w:val="22"/>
        </w:rPr>
        <w:t>výtvarna</w:t>
      </w:r>
      <w:proofErr w:type="spellEnd"/>
      <w:r>
        <w:rPr>
          <w:rFonts w:ascii="Arial" w:eastAsia="Arial" w:hAnsi="Arial"/>
          <w:sz w:val="22"/>
          <w:szCs w:val="22"/>
        </w:rPr>
        <w:t xml:space="preserve"> na každodenní sportovní hry. </w:t>
      </w:r>
    </w:p>
    <w:p w14:paraId="57A1E65F" w14:textId="5949DF06" w:rsidR="00102143" w:rsidRDefault="00D4241D" w:rsidP="0095554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Architektura</w:t>
      </w:r>
      <w:r w:rsidR="0095554A" w:rsidRPr="1FD943FB">
        <w:rPr>
          <w:rFonts w:ascii="Arial" w:eastAsia="Arial" w:hAnsi="Arial"/>
          <w:sz w:val="22"/>
          <w:szCs w:val="22"/>
        </w:rPr>
        <w:t>:</w:t>
      </w:r>
      <w:r w:rsidR="0095554A">
        <w:tab/>
      </w:r>
      <w:r w:rsidR="0095554A">
        <w:tab/>
      </w:r>
      <w:r w:rsidR="009F33FE">
        <w:rPr>
          <w:rFonts w:ascii="Arial" w:eastAsia="Arial" w:hAnsi="Arial"/>
          <w:sz w:val="22"/>
          <w:szCs w:val="22"/>
        </w:rPr>
        <w:t>2</w:t>
      </w:r>
      <w:r w:rsidR="0095554A">
        <w:rPr>
          <w:rFonts w:ascii="Arial" w:eastAsia="Arial" w:hAnsi="Arial"/>
          <w:sz w:val="22"/>
          <w:szCs w:val="22"/>
        </w:rPr>
        <w:tab/>
        <w:t>1</w:t>
      </w:r>
      <w:r w:rsidR="0095554A">
        <w:rPr>
          <w:rFonts w:ascii="Arial" w:eastAsia="Arial" w:hAnsi="Arial"/>
          <w:sz w:val="22"/>
          <w:szCs w:val="22"/>
        </w:rPr>
        <w:tab/>
        <w:t xml:space="preserve">1  </w:t>
      </w:r>
      <w:r w:rsidR="0095554A">
        <w:rPr>
          <w:rFonts w:ascii="Arial" w:eastAsia="Arial" w:hAnsi="Arial"/>
          <w:sz w:val="22"/>
          <w:szCs w:val="22"/>
        </w:rPr>
        <w:tab/>
        <w:t xml:space="preserve">= </w:t>
      </w:r>
      <w:r w:rsidR="00035685">
        <w:rPr>
          <w:rFonts w:ascii="Arial" w:eastAsia="Arial" w:hAnsi="Arial"/>
          <w:sz w:val="22"/>
          <w:szCs w:val="22"/>
        </w:rPr>
        <w:t>4</w:t>
      </w:r>
      <w:r w:rsidR="0095554A">
        <w:rPr>
          <w:rFonts w:ascii="Arial" w:eastAsia="Arial" w:hAnsi="Arial"/>
          <w:sz w:val="22"/>
          <w:szCs w:val="22"/>
        </w:rPr>
        <w:t>/3 = 1,</w:t>
      </w:r>
      <w:r w:rsidR="00035685">
        <w:rPr>
          <w:rFonts w:ascii="Arial" w:eastAsia="Arial" w:hAnsi="Arial"/>
          <w:sz w:val="22"/>
          <w:szCs w:val="22"/>
        </w:rPr>
        <w:t>33</w:t>
      </w:r>
    </w:p>
    <w:p w14:paraId="005BCA35" w14:textId="77777777" w:rsidR="001C36A9" w:rsidRDefault="4F2CBD56" w:rsidP="4F2CBD56">
      <w:pPr>
        <w:rPr>
          <w:rFonts w:ascii="Arial" w:eastAsia="Arial" w:hAnsi="Arial"/>
          <w:b/>
          <w:bCs/>
          <w:sz w:val="22"/>
          <w:szCs w:val="22"/>
        </w:rPr>
      </w:pPr>
      <w:r w:rsidRPr="4F2CBD56">
        <w:rPr>
          <w:rFonts w:ascii="Arial" w:eastAsia="Arial" w:hAnsi="Arial"/>
          <w:b/>
          <w:bCs/>
          <w:sz w:val="22"/>
          <w:szCs w:val="22"/>
        </w:rPr>
        <w:t>Utilita</w:t>
      </w:r>
    </w:p>
    <w:p w14:paraId="61F33D28" w14:textId="592A8781" w:rsidR="00382424" w:rsidRDefault="00EB7205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 xml:space="preserve">Posouzení </w:t>
      </w:r>
      <w:r w:rsidR="004C1E76">
        <w:rPr>
          <w:rFonts w:ascii="Arial" w:eastAsia="Arial" w:hAnsi="Arial"/>
          <w:sz w:val="22"/>
          <w:szCs w:val="22"/>
        </w:rPr>
        <w:t>ekologie</w:t>
      </w:r>
      <w:r>
        <w:rPr>
          <w:rFonts w:ascii="Arial" w:eastAsia="Arial" w:hAnsi="Arial"/>
          <w:sz w:val="22"/>
          <w:szCs w:val="22"/>
        </w:rPr>
        <w:t xml:space="preserve"> projektu a jeho krajinářské kvality</w:t>
      </w:r>
      <w:r w:rsidR="004C1E76">
        <w:rPr>
          <w:rFonts w:ascii="Arial" w:eastAsia="Arial" w:hAnsi="Arial"/>
          <w:sz w:val="22"/>
          <w:szCs w:val="22"/>
        </w:rPr>
        <w:t xml:space="preserve"> přenecháme expertům. Smyslem tvarování</w:t>
      </w:r>
      <w:r>
        <w:rPr>
          <w:rFonts w:ascii="Arial" w:eastAsia="Arial" w:hAnsi="Arial"/>
          <w:sz w:val="22"/>
          <w:szCs w:val="22"/>
        </w:rPr>
        <w:t xml:space="preserve"> projektu</w:t>
      </w:r>
      <w:r w:rsidR="004C1E76">
        <w:rPr>
          <w:rFonts w:ascii="Arial" w:eastAsia="Arial" w:hAnsi="Arial"/>
          <w:sz w:val="22"/>
          <w:szCs w:val="22"/>
        </w:rPr>
        <w:t xml:space="preserve"> je</w:t>
      </w:r>
      <w:r w:rsidR="00BA1256">
        <w:rPr>
          <w:rFonts w:ascii="Arial" w:eastAsia="Arial" w:hAnsi="Arial"/>
          <w:sz w:val="22"/>
          <w:szCs w:val="22"/>
        </w:rPr>
        <w:t xml:space="preserve"> primárně</w:t>
      </w:r>
      <w:r w:rsidR="004C1E76">
        <w:rPr>
          <w:rFonts w:ascii="Arial" w:eastAsia="Arial" w:hAnsi="Arial"/>
          <w:sz w:val="22"/>
          <w:szCs w:val="22"/>
        </w:rPr>
        <w:t xml:space="preserve"> příroda, voda, divočina, kterou zásahem pocítíme v její estetické kvalitě a ve které</w:t>
      </w:r>
      <w:r>
        <w:rPr>
          <w:rFonts w:ascii="Arial" w:eastAsia="Arial" w:hAnsi="Arial"/>
          <w:sz w:val="22"/>
          <w:szCs w:val="22"/>
        </w:rPr>
        <w:t xml:space="preserve"> je regenerace smysluplná. </w:t>
      </w:r>
      <w:r w:rsidR="00BA1256">
        <w:rPr>
          <w:rFonts w:ascii="Arial" w:eastAsia="Arial" w:hAnsi="Arial"/>
          <w:sz w:val="22"/>
          <w:szCs w:val="22"/>
        </w:rPr>
        <w:t>V</w:t>
      </w:r>
      <w:r>
        <w:rPr>
          <w:rFonts w:ascii="Arial" w:eastAsia="Arial" w:hAnsi="Arial"/>
          <w:sz w:val="22"/>
          <w:szCs w:val="22"/>
        </w:rPr>
        <w:t>olnočasov</w:t>
      </w:r>
      <w:r w:rsidR="00BA1256">
        <w:rPr>
          <w:rFonts w:ascii="Arial" w:eastAsia="Arial" w:hAnsi="Arial"/>
          <w:sz w:val="22"/>
          <w:szCs w:val="22"/>
        </w:rPr>
        <w:t>á</w:t>
      </w:r>
      <w:r>
        <w:rPr>
          <w:rFonts w:ascii="Arial" w:eastAsia="Arial" w:hAnsi="Arial"/>
          <w:sz w:val="22"/>
          <w:szCs w:val="22"/>
        </w:rPr>
        <w:t xml:space="preserve"> realit</w:t>
      </w:r>
      <w:r w:rsidR="00BA1256">
        <w:rPr>
          <w:rFonts w:ascii="Arial" w:eastAsia="Arial" w:hAnsi="Arial"/>
          <w:sz w:val="22"/>
          <w:szCs w:val="22"/>
        </w:rPr>
        <w:t>a</w:t>
      </w:r>
      <w:r>
        <w:rPr>
          <w:rFonts w:ascii="Arial" w:eastAsia="Arial" w:hAnsi="Arial"/>
          <w:sz w:val="22"/>
          <w:szCs w:val="22"/>
        </w:rPr>
        <w:t xml:space="preserve">, kde nepracujeme, nepřinášíme, ale konzumujeme. Zásahem vznikne nová forma parku, kde </w:t>
      </w:r>
      <w:proofErr w:type="spellStart"/>
      <w:r>
        <w:rPr>
          <w:rFonts w:ascii="Arial" w:eastAsia="Arial" w:hAnsi="Arial"/>
          <w:sz w:val="22"/>
          <w:szCs w:val="22"/>
        </w:rPr>
        <w:t>nezahrádkujeme</w:t>
      </w:r>
      <w:proofErr w:type="spellEnd"/>
      <w:r>
        <w:rPr>
          <w:rFonts w:ascii="Arial" w:eastAsia="Arial" w:hAnsi="Arial"/>
          <w:sz w:val="22"/>
          <w:szCs w:val="22"/>
        </w:rPr>
        <w:t>.</w:t>
      </w:r>
      <w:r w:rsidR="00BA1256">
        <w:rPr>
          <w:rFonts w:ascii="Arial" w:eastAsia="Arial" w:hAnsi="Arial"/>
          <w:sz w:val="22"/>
          <w:szCs w:val="22"/>
        </w:rPr>
        <w:t xml:space="preserve"> Druhá funkce je hraní, sport a wellness. Tady je projekt „vlažný“, místa působí „</w:t>
      </w:r>
      <w:proofErr w:type="spellStart"/>
      <w:r w:rsidR="00BA1256">
        <w:rPr>
          <w:rFonts w:ascii="Arial" w:eastAsia="Arial" w:hAnsi="Arial"/>
          <w:sz w:val="22"/>
          <w:szCs w:val="22"/>
        </w:rPr>
        <w:t>slušňácky</w:t>
      </w:r>
      <w:proofErr w:type="spellEnd"/>
      <w:r w:rsidR="00BA1256">
        <w:rPr>
          <w:rFonts w:ascii="Arial" w:eastAsia="Arial" w:hAnsi="Arial"/>
          <w:sz w:val="22"/>
          <w:szCs w:val="22"/>
        </w:rPr>
        <w:t>“.</w:t>
      </w:r>
    </w:p>
    <w:p w14:paraId="10207EF2" w14:textId="162053A6" w:rsidR="001B042A" w:rsidRDefault="00567362" w:rsidP="001B042A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Utilita</w:t>
      </w:r>
      <w:r w:rsidR="001B042A" w:rsidRPr="1FD943FB">
        <w:rPr>
          <w:rFonts w:ascii="Arial" w:eastAsia="Arial" w:hAnsi="Arial"/>
          <w:sz w:val="22"/>
          <w:szCs w:val="22"/>
        </w:rPr>
        <w:t>:</w:t>
      </w:r>
      <w:r w:rsidR="001B042A">
        <w:tab/>
      </w:r>
      <w:r w:rsidR="001B042A">
        <w:tab/>
      </w:r>
      <w:r>
        <w:tab/>
      </w:r>
      <w:r w:rsidR="001B042A">
        <w:rPr>
          <w:rFonts w:ascii="Arial" w:eastAsia="Arial" w:hAnsi="Arial"/>
          <w:sz w:val="22"/>
          <w:szCs w:val="22"/>
        </w:rPr>
        <w:t>1</w:t>
      </w:r>
      <w:r w:rsidR="009F33FE">
        <w:rPr>
          <w:rFonts w:ascii="Arial" w:eastAsia="Arial" w:hAnsi="Arial"/>
          <w:sz w:val="22"/>
          <w:szCs w:val="22"/>
        </w:rPr>
        <w:t>,5</w:t>
      </w:r>
      <w:r w:rsidR="001B042A">
        <w:rPr>
          <w:rFonts w:ascii="Arial" w:eastAsia="Arial" w:hAnsi="Arial"/>
          <w:sz w:val="22"/>
          <w:szCs w:val="22"/>
        </w:rPr>
        <w:tab/>
        <w:t>1</w:t>
      </w:r>
      <w:r w:rsidR="001B042A">
        <w:rPr>
          <w:rFonts w:ascii="Arial" w:eastAsia="Arial" w:hAnsi="Arial"/>
          <w:sz w:val="22"/>
          <w:szCs w:val="22"/>
        </w:rPr>
        <w:tab/>
      </w:r>
      <w:r w:rsidR="00035685">
        <w:rPr>
          <w:rFonts w:ascii="Arial" w:eastAsia="Arial" w:hAnsi="Arial"/>
          <w:sz w:val="22"/>
          <w:szCs w:val="22"/>
        </w:rPr>
        <w:t>1,5</w:t>
      </w:r>
      <w:r w:rsidR="001B042A">
        <w:rPr>
          <w:rFonts w:ascii="Arial" w:eastAsia="Arial" w:hAnsi="Arial"/>
          <w:sz w:val="22"/>
          <w:szCs w:val="22"/>
        </w:rPr>
        <w:t xml:space="preserve">  </w:t>
      </w:r>
      <w:r w:rsidR="001B042A">
        <w:rPr>
          <w:rFonts w:ascii="Arial" w:eastAsia="Arial" w:hAnsi="Arial"/>
          <w:sz w:val="22"/>
          <w:szCs w:val="22"/>
        </w:rPr>
        <w:tab/>
        <w:t xml:space="preserve">= </w:t>
      </w:r>
      <w:r>
        <w:rPr>
          <w:rFonts w:ascii="Arial" w:eastAsia="Arial" w:hAnsi="Arial"/>
          <w:sz w:val="22"/>
          <w:szCs w:val="22"/>
        </w:rPr>
        <w:t>4</w:t>
      </w:r>
      <w:r w:rsidR="001B042A">
        <w:rPr>
          <w:rFonts w:ascii="Arial" w:eastAsia="Arial" w:hAnsi="Arial"/>
          <w:sz w:val="22"/>
          <w:szCs w:val="22"/>
        </w:rPr>
        <w:t xml:space="preserve">/3 = </w:t>
      </w:r>
      <w:r>
        <w:rPr>
          <w:rFonts w:ascii="Arial" w:eastAsia="Arial" w:hAnsi="Arial"/>
          <w:sz w:val="22"/>
          <w:szCs w:val="22"/>
        </w:rPr>
        <w:t>1,33</w:t>
      </w:r>
    </w:p>
    <w:p w14:paraId="5909CA45" w14:textId="4E25A34C" w:rsidR="0BBE53A1" w:rsidRDefault="0BBE53A1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b/>
          <w:bCs/>
          <w:sz w:val="22"/>
          <w:szCs w:val="22"/>
        </w:rPr>
        <w:t>Odevzdání</w:t>
      </w:r>
    </w:p>
    <w:p w14:paraId="54BF1C34" w14:textId="60D76B3C" w:rsidR="00804726" w:rsidRPr="00BA1256" w:rsidRDefault="00CA5C35" w:rsidP="00BA1256">
      <w:pPr>
        <w:suppressAutoHyphens w:val="0"/>
        <w:rPr>
          <w:rFonts w:ascii="Aptos" w:eastAsia="Times New Roman" w:hAnsi="Aptos" w:cs="Times New Roman"/>
          <w:color w:val="000000"/>
          <w:kern w:val="0"/>
          <w:lang w:val="de-CZ" w:eastAsia="de-DE" w:bidi="ar-SA"/>
        </w:rPr>
      </w:pPr>
      <w:r w:rsidRP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>Kouzelná místa v obrazech.  Konfrontovat je</w:t>
      </w:r>
      <w:r w:rsid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 xml:space="preserve"> obrazově</w:t>
      </w:r>
      <w:r w:rsidRP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 xml:space="preserve"> </w:t>
      </w:r>
      <w:r w:rsid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 xml:space="preserve">i </w:t>
      </w:r>
      <w:r w:rsidRP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>s dálnicí by ukázalo</w:t>
      </w:r>
      <w:r w:rsidR="00BA1256" w:rsidRPr="00012AC0">
        <w:rPr>
          <w:rFonts w:ascii="Arial" w:eastAsia="Times New Roman" w:hAnsi="Arial"/>
          <w:color w:val="000000"/>
          <w:kern w:val="0"/>
          <w:sz w:val="22"/>
          <w:szCs w:val="22"/>
          <w:lang w:val="de-CZ" w:eastAsia="de-DE" w:bidi="ar-SA"/>
        </w:rPr>
        <w:t xml:space="preserve"> jejich životaschopnost na tomto místě.</w:t>
      </w:r>
      <w:r w:rsidR="00BE7087">
        <w:br/>
      </w:r>
      <w:r w:rsidR="00796B75">
        <w:rPr>
          <w:rFonts w:ascii="Arial" w:eastAsia="Arial" w:hAnsi="Arial"/>
          <w:sz w:val="22"/>
          <w:szCs w:val="22"/>
        </w:rPr>
        <w:t>Odevzdání</w:t>
      </w:r>
      <w:r w:rsidR="00796B75" w:rsidRPr="1FD943FB">
        <w:rPr>
          <w:rFonts w:ascii="Arial" w:eastAsia="Arial" w:hAnsi="Arial"/>
          <w:sz w:val="22"/>
          <w:szCs w:val="22"/>
        </w:rPr>
        <w:t>:</w:t>
      </w:r>
      <w:r w:rsidR="00796B75">
        <w:tab/>
      </w:r>
      <w:r w:rsidR="00796B75">
        <w:tab/>
      </w:r>
      <w:r w:rsidR="009F33FE">
        <w:rPr>
          <w:rFonts w:ascii="Arial" w:eastAsia="Arial" w:hAnsi="Arial"/>
          <w:sz w:val="22"/>
          <w:szCs w:val="22"/>
        </w:rPr>
        <w:t>1,5</w:t>
      </w:r>
      <w:r w:rsidR="00796B75">
        <w:rPr>
          <w:rFonts w:ascii="Arial" w:eastAsia="Arial" w:hAnsi="Arial"/>
          <w:sz w:val="22"/>
          <w:szCs w:val="22"/>
        </w:rPr>
        <w:tab/>
        <w:t>1</w:t>
      </w:r>
      <w:r w:rsidR="00796B75">
        <w:rPr>
          <w:rFonts w:ascii="Arial" w:eastAsia="Arial" w:hAnsi="Arial"/>
          <w:sz w:val="22"/>
          <w:szCs w:val="22"/>
        </w:rPr>
        <w:tab/>
      </w:r>
      <w:r w:rsidR="00035685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 xml:space="preserve"> </w:t>
      </w:r>
      <w:r w:rsidR="00796B75">
        <w:rPr>
          <w:rFonts w:ascii="Arial" w:eastAsia="Arial" w:hAnsi="Arial"/>
          <w:sz w:val="22"/>
          <w:szCs w:val="22"/>
        </w:rPr>
        <w:tab/>
        <w:t xml:space="preserve">= </w:t>
      </w:r>
      <w:r w:rsidR="00035685">
        <w:rPr>
          <w:rFonts w:ascii="Arial" w:eastAsia="Arial" w:hAnsi="Arial"/>
          <w:sz w:val="22"/>
          <w:szCs w:val="22"/>
        </w:rPr>
        <w:t>3,5</w:t>
      </w:r>
      <w:r w:rsidR="00796B75">
        <w:rPr>
          <w:rFonts w:ascii="Arial" w:eastAsia="Arial" w:hAnsi="Arial"/>
          <w:sz w:val="22"/>
          <w:szCs w:val="22"/>
        </w:rPr>
        <w:t>/3 = 1,</w:t>
      </w:r>
      <w:r w:rsidR="00035685">
        <w:rPr>
          <w:rFonts w:ascii="Arial" w:eastAsia="Arial" w:hAnsi="Arial"/>
          <w:sz w:val="22"/>
          <w:szCs w:val="22"/>
        </w:rPr>
        <w:t>16</w:t>
      </w:r>
    </w:p>
    <w:p w14:paraId="1D1122FB" w14:textId="77777777" w:rsidR="00804726" w:rsidRDefault="00804726" w:rsidP="00BE7087">
      <w:pPr>
        <w:rPr>
          <w:rFonts w:ascii="Arial" w:eastAsia="Arial" w:hAnsi="Arial"/>
          <w:bCs/>
          <w:sz w:val="22"/>
          <w:szCs w:val="22"/>
        </w:rPr>
      </w:pPr>
    </w:p>
    <w:p w14:paraId="7CFB49A4" w14:textId="38C3CB36" w:rsidR="74A38B42" w:rsidRDefault="0035698A" w:rsidP="00796B75">
      <w:pPr>
        <w:ind w:left="4254" w:firstLine="709"/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V</w:t>
      </w:r>
      <w:r w:rsidR="74A38B42" w:rsidRPr="361BF9C0">
        <w:rPr>
          <w:rFonts w:ascii="Arial" w:eastAsia="Arial" w:hAnsi="Arial"/>
          <w:sz w:val="22"/>
          <w:szCs w:val="22"/>
        </w:rPr>
        <w:t>áha</w:t>
      </w:r>
      <w:r>
        <w:rPr>
          <w:rFonts w:ascii="Arial" w:eastAsia="Arial" w:hAnsi="Arial"/>
          <w:sz w:val="22"/>
          <w:szCs w:val="22"/>
        </w:rPr>
        <w:t xml:space="preserve"> 1/</w:t>
      </w:r>
      <w:r w:rsidR="00796B75">
        <w:rPr>
          <w:rFonts w:ascii="Arial" w:eastAsia="Arial" w:hAnsi="Arial"/>
          <w:sz w:val="22"/>
          <w:szCs w:val="22"/>
        </w:rPr>
        <w:t>7</w:t>
      </w:r>
    </w:p>
    <w:p w14:paraId="1B6624F3" w14:textId="43A179CE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Urbanismus: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D00B71">
        <w:rPr>
          <w:rFonts w:ascii="Arial" w:eastAsia="Arial" w:hAnsi="Arial"/>
          <w:sz w:val="22"/>
          <w:szCs w:val="22"/>
        </w:rPr>
        <w:tab/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77328120" w:rsidRPr="1FD943FB">
        <w:rPr>
          <w:rFonts w:ascii="Arial" w:eastAsia="Arial" w:hAnsi="Arial"/>
          <w:sz w:val="22"/>
          <w:szCs w:val="22"/>
        </w:rPr>
        <w:t>3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7153122C" w14:textId="1C182EE5" w:rsidR="538004D3" w:rsidRDefault="538004D3" w:rsidP="361BF9C0">
      <w:pPr>
        <w:rPr>
          <w:rFonts w:ascii="Arial" w:eastAsia="Arial" w:hAnsi="Arial"/>
          <w:sz w:val="22"/>
          <w:szCs w:val="22"/>
        </w:rPr>
      </w:pPr>
      <w:r w:rsidRPr="361BF9C0">
        <w:rPr>
          <w:rFonts w:ascii="Arial" w:eastAsia="Arial" w:hAnsi="Arial"/>
          <w:sz w:val="22"/>
          <w:szCs w:val="22"/>
        </w:rPr>
        <w:t>Architektura:</w:t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353D40">
        <w:rPr>
          <w:rFonts w:ascii="Arial" w:eastAsia="Arial" w:hAnsi="Arial"/>
          <w:sz w:val="22"/>
          <w:szCs w:val="22"/>
        </w:rPr>
        <w:t>,</w:t>
      </w:r>
      <w:r w:rsidR="00035685">
        <w:rPr>
          <w:rFonts w:ascii="Arial" w:eastAsia="Arial" w:hAnsi="Arial"/>
          <w:sz w:val="22"/>
          <w:szCs w:val="22"/>
        </w:rPr>
        <w:t>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2</w:t>
      </w:r>
      <w:r w:rsidR="2B759D77" w:rsidRPr="361BF9C0">
        <w:rPr>
          <w:rFonts w:ascii="Arial" w:eastAsia="Arial" w:hAnsi="Arial"/>
          <w:sz w:val="22"/>
          <w:szCs w:val="22"/>
        </w:rPr>
        <w:t>x</w:t>
      </w:r>
    </w:p>
    <w:p w14:paraId="779755AC" w14:textId="7C69864F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Utilita:</w:t>
      </w:r>
      <w:r>
        <w:tab/>
      </w:r>
      <w:r>
        <w:tab/>
      </w:r>
      <w:r>
        <w:tab/>
      </w:r>
      <w:r w:rsidR="00FB64BE">
        <w:rPr>
          <w:rFonts w:ascii="Arial" w:eastAsia="Arial" w:hAnsi="Arial"/>
          <w:sz w:val="22"/>
          <w:szCs w:val="22"/>
        </w:rPr>
        <w:t>1</w:t>
      </w:r>
      <w:r w:rsidR="00796B75">
        <w:rPr>
          <w:rFonts w:ascii="Arial" w:eastAsia="Arial" w:hAnsi="Arial"/>
          <w:sz w:val="22"/>
          <w:szCs w:val="22"/>
        </w:rPr>
        <w:t>,33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>
        <w:tab/>
      </w:r>
      <w:r w:rsidR="00D00B71">
        <w:tab/>
      </w:r>
      <w:r w:rsidR="00353D40">
        <w:rPr>
          <w:rFonts w:ascii="Arial" w:eastAsia="Arial" w:hAnsi="Arial"/>
          <w:sz w:val="22"/>
          <w:szCs w:val="22"/>
        </w:rPr>
        <w:t>1</w:t>
      </w:r>
      <w:r w:rsidR="2B759D77" w:rsidRPr="1FD943FB">
        <w:rPr>
          <w:rFonts w:ascii="Arial" w:eastAsia="Arial" w:hAnsi="Arial"/>
          <w:sz w:val="22"/>
          <w:szCs w:val="22"/>
        </w:rPr>
        <w:t>x</w:t>
      </w:r>
    </w:p>
    <w:p w14:paraId="25010DE0" w14:textId="4A0AC97C" w:rsidR="538004D3" w:rsidRDefault="538004D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Odevzdání:</w:t>
      </w:r>
      <w:r>
        <w:tab/>
      </w:r>
      <w:r>
        <w:tab/>
      </w:r>
      <w:r w:rsidR="00796B75">
        <w:rPr>
          <w:rFonts w:ascii="Arial" w:eastAsia="Arial" w:hAnsi="Arial"/>
          <w:sz w:val="22"/>
          <w:szCs w:val="22"/>
        </w:rPr>
        <w:t>1,</w:t>
      </w:r>
      <w:r w:rsidR="00035685">
        <w:rPr>
          <w:rFonts w:ascii="Arial" w:eastAsia="Arial" w:hAnsi="Arial"/>
          <w:sz w:val="22"/>
          <w:szCs w:val="22"/>
        </w:rPr>
        <w:t>16</w:t>
      </w:r>
      <w:r w:rsidR="00D00B71">
        <w:rPr>
          <w:rFonts w:ascii="Arial" w:eastAsia="Arial" w:hAnsi="Arial"/>
          <w:sz w:val="22"/>
          <w:szCs w:val="22"/>
        </w:rPr>
        <w:tab/>
      </w:r>
      <w:r>
        <w:tab/>
      </w:r>
      <w:r w:rsidR="00D00B71">
        <w:tab/>
      </w:r>
      <w:r w:rsidR="00D00B71">
        <w:tab/>
      </w:r>
      <w:r w:rsidR="3045C133" w:rsidRPr="1FD943FB">
        <w:rPr>
          <w:rFonts w:ascii="Arial" w:eastAsia="Arial" w:hAnsi="Arial"/>
          <w:sz w:val="22"/>
          <w:szCs w:val="22"/>
        </w:rPr>
        <w:t>1</w:t>
      </w:r>
      <w:r w:rsidR="38EA1AF4" w:rsidRPr="1FD943FB">
        <w:rPr>
          <w:rFonts w:ascii="Arial" w:eastAsia="Arial" w:hAnsi="Arial"/>
          <w:sz w:val="22"/>
          <w:szCs w:val="22"/>
        </w:rPr>
        <w:t>x</w:t>
      </w:r>
    </w:p>
    <w:p w14:paraId="2407639D" w14:textId="3600B0C8" w:rsidR="22B461FE" w:rsidRDefault="22B461FE" w:rsidP="361BF9C0">
      <w:pPr>
        <w:rPr>
          <w:rFonts w:ascii="Arial" w:eastAsia="Arial" w:hAnsi="Arial"/>
          <w:sz w:val="22"/>
          <w:szCs w:val="22"/>
        </w:rPr>
      </w:pPr>
      <w:r>
        <w:tab/>
      </w:r>
      <w:r>
        <w:tab/>
      </w:r>
    </w:p>
    <w:p w14:paraId="57735858" w14:textId="55CE5EC6" w:rsidR="1FD943FB" w:rsidRDefault="00E2368F" w:rsidP="1FD943FB">
      <w:pPr>
        <w:rPr>
          <w:rFonts w:ascii="Arial" w:eastAsia="Arial" w:hAnsi="Arial"/>
          <w:sz w:val="22"/>
          <w:szCs w:val="22"/>
        </w:rPr>
      </w:pPr>
      <w:r>
        <w:rPr>
          <w:rFonts w:ascii="Arial" w:eastAsia="Arial" w:hAnsi="Arial"/>
          <w:sz w:val="22"/>
          <w:szCs w:val="22"/>
        </w:rPr>
        <w:t>Průměr</w:t>
      </w:r>
      <w:r w:rsidRPr="1FD943FB">
        <w:rPr>
          <w:rFonts w:ascii="Arial" w:eastAsia="Arial" w:hAnsi="Arial"/>
          <w:sz w:val="22"/>
          <w:szCs w:val="22"/>
        </w:rPr>
        <w:t>:</w:t>
      </w:r>
      <w:r>
        <w:tab/>
      </w:r>
      <w:r>
        <w:tab/>
      </w:r>
      <w:r w:rsidRPr="1FD943FB">
        <w:rPr>
          <w:rFonts w:ascii="Arial" w:eastAsia="Arial" w:hAnsi="Arial"/>
          <w:b/>
          <w:bCs/>
          <w:sz w:val="22"/>
          <w:szCs w:val="22"/>
        </w:rPr>
        <w:t>1</w:t>
      </w:r>
      <w:r>
        <w:rPr>
          <w:rFonts w:ascii="Arial" w:eastAsia="Arial" w:hAnsi="Arial"/>
          <w:b/>
          <w:bCs/>
          <w:sz w:val="22"/>
          <w:szCs w:val="22"/>
        </w:rPr>
        <w:t>,</w:t>
      </w:r>
      <w:r w:rsidR="00035685">
        <w:rPr>
          <w:rFonts w:ascii="Arial" w:eastAsia="Arial" w:hAnsi="Arial"/>
          <w:b/>
          <w:bCs/>
          <w:sz w:val="22"/>
          <w:szCs w:val="22"/>
        </w:rPr>
        <w:t>16</w:t>
      </w:r>
    </w:p>
    <w:p w14:paraId="251F5382" w14:textId="6852F942" w:rsidR="73072173" w:rsidRDefault="73072173" w:rsidP="1FD943FB">
      <w:pPr>
        <w:rPr>
          <w:rFonts w:ascii="Arial" w:eastAsia="Arial" w:hAnsi="Arial"/>
          <w:sz w:val="22"/>
          <w:szCs w:val="22"/>
        </w:rPr>
      </w:pPr>
      <w:r w:rsidRPr="1FD943FB">
        <w:rPr>
          <w:rFonts w:ascii="Arial" w:eastAsia="Arial" w:hAnsi="Arial"/>
          <w:sz w:val="22"/>
          <w:szCs w:val="22"/>
        </w:rPr>
        <w:t>Známka:</w:t>
      </w:r>
      <w:r>
        <w:tab/>
      </w:r>
      <w:r>
        <w:tab/>
      </w:r>
      <w:r w:rsidR="004F6569">
        <w:rPr>
          <w:rFonts w:ascii="Arial" w:eastAsia="Arial" w:hAnsi="Arial"/>
          <w:b/>
          <w:bCs/>
          <w:sz w:val="22"/>
          <w:szCs w:val="22"/>
        </w:rPr>
        <w:t>1</w:t>
      </w:r>
    </w:p>
    <w:p w14:paraId="4B94D5A5" w14:textId="77777777" w:rsidR="001C36A9" w:rsidRDefault="001C36A9" w:rsidP="4F2CBD56">
      <w:pPr>
        <w:rPr>
          <w:rFonts w:ascii="Arial" w:eastAsia="Arial" w:hAnsi="Arial"/>
          <w:sz w:val="22"/>
          <w:szCs w:val="22"/>
        </w:rPr>
      </w:pPr>
    </w:p>
    <w:sectPr w:rsidR="001C36A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604020202020204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B0604020202020204"/>
    <w:charset w:val="EE"/>
    <w:family w:val="roman"/>
    <w:pitch w:val="variable"/>
  </w:font>
  <w:font w:name="NSimSun">
    <w:panose1 w:val="020B0604020202020204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2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E4A14"/>
    <w:multiLevelType w:val="hybridMultilevel"/>
    <w:tmpl w:val="9C06247A"/>
    <w:lvl w:ilvl="0" w:tplc="15B41EE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8015D1"/>
    <w:multiLevelType w:val="hybridMultilevel"/>
    <w:tmpl w:val="97C62DFA"/>
    <w:lvl w:ilvl="0" w:tplc="666A4F46">
      <w:numFmt w:val="bullet"/>
      <w:lvlText w:val="•"/>
      <w:lvlJc w:val="left"/>
      <w:pPr>
        <w:ind w:left="1068" w:hanging="708"/>
      </w:pPr>
      <w:rPr>
        <w:rFonts w:ascii="Aptos" w:eastAsiaTheme="minorHAnsi" w:hAnsi="Apto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5058365">
    <w:abstractNumId w:val="1"/>
  </w:num>
  <w:num w:numId="2" w16cid:durableId="18068535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proofState w:spelling="clean"/>
  <w:defaultTabStop w:val="709"/>
  <w:autoHyphenation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6A1E0A5"/>
    <w:rsid w:val="00012AC0"/>
    <w:rsid w:val="000137D9"/>
    <w:rsid w:val="00035685"/>
    <w:rsid w:val="000A472C"/>
    <w:rsid w:val="000A7F2B"/>
    <w:rsid w:val="000C2A57"/>
    <w:rsid w:val="000C7B29"/>
    <w:rsid w:val="000D6984"/>
    <w:rsid w:val="00102143"/>
    <w:rsid w:val="00106A42"/>
    <w:rsid w:val="00135FBD"/>
    <w:rsid w:val="001B042A"/>
    <w:rsid w:val="001C36A9"/>
    <w:rsid w:val="001D0375"/>
    <w:rsid w:val="001D060D"/>
    <w:rsid w:val="002203EF"/>
    <w:rsid w:val="00234334"/>
    <w:rsid w:val="002A6A9A"/>
    <w:rsid w:val="002A76F7"/>
    <w:rsid w:val="0030385F"/>
    <w:rsid w:val="0032641B"/>
    <w:rsid w:val="00353D40"/>
    <w:rsid w:val="0035698A"/>
    <w:rsid w:val="00375B18"/>
    <w:rsid w:val="00382424"/>
    <w:rsid w:val="004305C1"/>
    <w:rsid w:val="0044031F"/>
    <w:rsid w:val="004C0A4E"/>
    <w:rsid w:val="004C1E76"/>
    <w:rsid w:val="004F6569"/>
    <w:rsid w:val="0050360F"/>
    <w:rsid w:val="0052214C"/>
    <w:rsid w:val="00567362"/>
    <w:rsid w:val="005872E0"/>
    <w:rsid w:val="00596098"/>
    <w:rsid w:val="005A7937"/>
    <w:rsid w:val="006261CE"/>
    <w:rsid w:val="00631F15"/>
    <w:rsid w:val="006870B5"/>
    <w:rsid w:val="006B11F1"/>
    <w:rsid w:val="00705BA8"/>
    <w:rsid w:val="00724E1D"/>
    <w:rsid w:val="00743E76"/>
    <w:rsid w:val="00753E20"/>
    <w:rsid w:val="00796B75"/>
    <w:rsid w:val="00796E28"/>
    <w:rsid w:val="00804726"/>
    <w:rsid w:val="008142B0"/>
    <w:rsid w:val="008218F6"/>
    <w:rsid w:val="00827091"/>
    <w:rsid w:val="00837524"/>
    <w:rsid w:val="00861C50"/>
    <w:rsid w:val="00880A35"/>
    <w:rsid w:val="008A22D8"/>
    <w:rsid w:val="008C52A0"/>
    <w:rsid w:val="008D5C7F"/>
    <w:rsid w:val="008D746B"/>
    <w:rsid w:val="009003B6"/>
    <w:rsid w:val="00924453"/>
    <w:rsid w:val="0095554A"/>
    <w:rsid w:val="00966B56"/>
    <w:rsid w:val="00981400"/>
    <w:rsid w:val="00987F5F"/>
    <w:rsid w:val="00993F8E"/>
    <w:rsid w:val="009F33FE"/>
    <w:rsid w:val="00A532CD"/>
    <w:rsid w:val="00A71BC3"/>
    <w:rsid w:val="00A7604A"/>
    <w:rsid w:val="00B262BF"/>
    <w:rsid w:val="00B37283"/>
    <w:rsid w:val="00B534CB"/>
    <w:rsid w:val="00B86E4B"/>
    <w:rsid w:val="00BA1256"/>
    <w:rsid w:val="00BE7087"/>
    <w:rsid w:val="00C46BD4"/>
    <w:rsid w:val="00C6397D"/>
    <w:rsid w:val="00C847D3"/>
    <w:rsid w:val="00C960BC"/>
    <w:rsid w:val="00CA5C35"/>
    <w:rsid w:val="00CA7B69"/>
    <w:rsid w:val="00CC1C2F"/>
    <w:rsid w:val="00CE0F87"/>
    <w:rsid w:val="00CF3DCF"/>
    <w:rsid w:val="00D00B71"/>
    <w:rsid w:val="00D26141"/>
    <w:rsid w:val="00D4241D"/>
    <w:rsid w:val="00DC4378"/>
    <w:rsid w:val="00E213A2"/>
    <w:rsid w:val="00E2368F"/>
    <w:rsid w:val="00E43AE7"/>
    <w:rsid w:val="00E51694"/>
    <w:rsid w:val="00EA156D"/>
    <w:rsid w:val="00EA5514"/>
    <w:rsid w:val="00EB7205"/>
    <w:rsid w:val="00EE542E"/>
    <w:rsid w:val="00F2565A"/>
    <w:rsid w:val="00F80842"/>
    <w:rsid w:val="00F8736D"/>
    <w:rsid w:val="00F93EAA"/>
    <w:rsid w:val="00FA19FD"/>
    <w:rsid w:val="00FB4500"/>
    <w:rsid w:val="00FB64BE"/>
    <w:rsid w:val="00FC1276"/>
    <w:rsid w:val="00FC7052"/>
    <w:rsid w:val="00FF0DBF"/>
    <w:rsid w:val="045BFEA3"/>
    <w:rsid w:val="094BF127"/>
    <w:rsid w:val="0951A0EB"/>
    <w:rsid w:val="0A0951EA"/>
    <w:rsid w:val="0ACB4027"/>
    <w:rsid w:val="0B228586"/>
    <w:rsid w:val="0B51CB4C"/>
    <w:rsid w:val="0B5D1A90"/>
    <w:rsid w:val="0BBE53A1"/>
    <w:rsid w:val="13E8CC07"/>
    <w:rsid w:val="148CEA29"/>
    <w:rsid w:val="15849C68"/>
    <w:rsid w:val="19CD4183"/>
    <w:rsid w:val="1EF32F20"/>
    <w:rsid w:val="1FD55A99"/>
    <w:rsid w:val="1FD943FB"/>
    <w:rsid w:val="216A1999"/>
    <w:rsid w:val="21FB8E4C"/>
    <w:rsid w:val="22B461FE"/>
    <w:rsid w:val="289A818F"/>
    <w:rsid w:val="2928B558"/>
    <w:rsid w:val="293B30FB"/>
    <w:rsid w:val="294A7C83"/>
    <w:rsid w:val="2A5AC0D7"/>
    <w:rsid w:val="2B759D77"/>
    <w:rsid w:val="2BD7BFB9"/>
    <w:rsid w:val="2C0DF4DE"/>
    <w:rsid w:val="2E61B5A5"/>
    <w:rsid w:val="2EFC4192"/>
    <w:rsid w:val="3045C133"/>
    <w:rsid w:val="35235602"/>
    <w:rsid w:val="3562D7F6"/>
    <w:rsid w:val="361BF9C0"/>
    <w:rsid w:val="36A1E0A5"/>
    <w:rsid w:val="38EA1AF4"/>
    <w:rsid w:val="39484E41"/>
    <w:rsid w:val="3A546340"/>
    <w:rsid w:val="3D8F5D06"/>
    <w:rsid w:val="3F4FA4C7"/>
    <w:rsid w:val="4652FF6D"/>
    <w:rsid w:val="49B2328D"/>
    <w:rsid w:val="4A515EAD"/>
    <w:rsid w:val="4BA527B8"/>
    <w:rsid w:val="4F2CBD56"/>
    <w:rsid w:val="538004D3"/>
    <w:rsid w:val="53F5FDDB"/>
    <w:rsid w:val="54002E79"/>
    <w:rsid w:val="5499386F"/>
    <w:rsid w:val="54EC03E6"/>
    <w:rsid w:val="560F2C4E"/>
    <w:rsid w:val="5866EBC8"/>
    <w:rsid w:val="593008D4"/>
    <w:rsid w:val="59DAEDFE"/>
    <w:rsid w:val="59E3E3F0"/>
    <w:rsid w:val="5A1ACD74"/>
    <w:rsid w:val="5B0CB3B1"/>
    <w:rsid w:val="5B75C7DB"/>
    <w:rsid w:val="5EB75513"/>
    <w:rsid w:val="6125D284"/>
    <w:rsid w:val="67CA374C"/>
    <w:rsid w:val="6CA6FB99"/>
    <w:rsid w:val="6DF87E6E"/>
    <w:rsid w:val="71FB8EBF"/>
    <w:rsid w:val="73072173"/>
    <w:rsid w:val="747B8496"/>
    <w:rsid w:val="74A38B42"/>
    <w:rsid w:val="7527BD64"/>
    <w:rsid w:val="77328120"/>
    <w:rsid w:val="7759C0DF"/>
    <w:rsid w:val="7796A3F7"/>
    <w:rsid w:val="79DA81C6"/>
    <w:rsid w:val="7AEAC61A"/>
    <w:rsid w:val="7C8696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DECEBCA"/>
  <w15:docId w15:val="{FFA32CDE-0DA8-4A97-9C5E-6ADFE8FA02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SimSun" w:hAnsi="Liberation Serif" w:cs="Arial"/>
        <w:kern w:val="2"/>
        <w:sz w:val="24"/>
        <w:szCs w:val="24"/>
        <w:lang w:val="cs-CZ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adpis">
    <w:name w:val="Nadpis"/>
    <w:basedOn w:val="Standard"/>
    <w:next w:val="Textkrper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krper">
    <w:name w:val="Body Text"/>
    <w:basedOn w:val="Standard"/>
    <w:pPr>
      <w:spacing w:after="140" w:line="276" w:lineRule="auto"/>
    </w:pPr>
  </w:style>
  <w:style w:type="paragraph" w:styleId="Liste">
    <w:name w:val="List"/>
    <w:basedOn w:val="Textkrper"/>
  </w:style>
  <w:style w:type="paragraph" w:styleId="Beschriftung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Standard"/>
    <w:qFormat/>
    <w:pPr>
      <w:suppressLineNumbers/>
    </w:pPr>
  </w:style>
  <w:style w:type="paragraph" w:styleId="Listenabsatz">
    <w:name w:val="List Paragraph"/>
    <w:basedOn w:val="Standard"/>
    <w:uiPriority w:val="34"/>
    <w:qFormat/>
    <w:rsid w:val="0035698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525C100B44CA8479D9E1C413E2D5153" ma:contentTypeVersion="13" ma:contentTypeDescription="Vytvoří nový dokument" ma:contentTypeScope="" ma:versionID="24c70e92c730d339a32fdc0f48b41817">
  <xsd:schema xmlns:xsd="http://www.w3.org/2001/XMLSchema" xmlns:xs="http://www.w3.org/2001/XMLSchema" xmlns:p="http://schemas.microsoft.com/office/2006/metadata/properties" xmlns:ns2="ffb537b4-b67b-4a0e-8e2c-0c5f684783f0" xmlns:ns3="1ae9000a-251e-45a0-8e5e-de4ae0f501eb" targetNamespace="http://schemas.microsoft.com/office/2006/metadata/properties" ma:root="true" ma:fieldsID="544ac101b8e5746a830fa8811cbf5143" ns2:_="" ns3:_="">
    <xsd:import namespace="ffb537b4-b67b-4a0e-8e2c-0c5f684783f0"/>
    <xsd:import namespace="1ae9000a-251e-45a0-8e5e-de4ae0f501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537b4-b67b-4a0e-8e2c-0c5f684783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6b65d3ea-0971-4b47-92d7-2077c2970fd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e9000a-251e-45a0-8e5e-de4ae0f501eb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4722a172-0b14-49f9-97ce-d06678d31c1d}" ma:internalName="TaxCatchAll" ma:showField="CatchAllData" ma:web="1ae9000a-251e-45a0-8e5e-de4ae0f501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fb537b4-b67b-4a0e-8e2c-0c5f684783f0">
      <Terms xmlns="http://schemas.microsoft.com/office/infopath/2007/PartnerControls"/>
    </lcf76f155ced4ddcb4097134ff3c332f>
    <TaxCatchAll xmlns="1ae9000a-251e-45a0-8e5e-de4ae0f501e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5D39CD-F166-4270-8B9C-41E7A48C7E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537b4-b67b-4a0e-8e2c-0c5f684783f0"/>
    <ds:schemaRef ds:uri="1ae9000a-251e-45a0-8e5e-de4ae0f501e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5FE17CB-9F5A-4882-BBBA-1F6169B17A08}">
  <ds:schemaRefs>
    <ds:schemaRef ds:uri="http://schemas.microsoft.com/office/2006/metadata/properties"/>
    <ds:schemaRef ds:uri="http://schemas.microsoft.com/office/infopath/2007/PartnerControls"/>
    <ds:schemaRef ds:uri="ffb537b4-b67b-4a0e-8e2c-0c5f684783f0"/>
    <ds:schemaRef ds:uri="1ae9000a-251e-45a0-8e5e-de4ae0f501eb"/>
  </ds:schemaRefs>
</ds:datastoreItem>
</file>

<file path=customXml/itemProps3.xml><?xml version="1.0" encoding="utf-8"?>
<ds:datastoreItem xmlns:ds="http://schemas.openxmlformats.org/officeDocument/2006/customXml" ds:itemID="{A0553DD4-C4F3-480D-BB3E-AD88C98FED7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Miroslav Šik</cp:lastModifiedBy>
  <cp:revision>26</cp:revision>
  <dcterms:created xsi:type="dcterms:W3CDTF">2024-05-25T20:09:00Z</dcterms:created>
  <dcterms:modified xsi:type="dcterms:W3CDTF">2026-06-09T08:34:00Z</dcterms:modified>
  <dc:language>cs-CZ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0x0101007525C100B44CA8479D9E1C413E2D5153</vt:lpwstr>
  </property>
  <property fmtid="{D5CDD505-2E9C-101B-9397-08002B2CF9AE}" pid="3" name="MediaServiceImageTags">
    <vt:lpwstr/>
  </property>
</Properties>
</file>