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5DF4B" w14:textId="77777777" w:rsidR="0083531E" w:rsidRDefault="006E1D79">
      <w:pPr>
        <w:pStyle w:val="Text"/>
      </w:pPr>
      <w:r>
        <w:t>Oponentský posudek</w:t>
      </w:r>
    </w:p>
    <w:p w14:paraId="4673F598" w14:textId="77777777" w:rsidR="0083531E" w:rsidRDefault="006E1D79">
      <w:pPr>
        <w:pStyle w:val="Text"/>
      </w:pPr>
      <w:r>
        <w:t xml:space="preserve">Mikuláš </w:t>
      </w:r>
      <w:proofErr w:type="gramStart"/>
      <w:r>
        <w:t>Juráček - Dotek</w:t>
      </w:r>
      <w:proofErr w:type="gramEnd"/>
    </w:p>
    <w:p w14:paraId="69A1AEA5" w14:textId="77777777" w:rsidR="0083531E" w:rsidRDefault="006E1D79">
      <w:pPr>
        <w:pStyle w:val="Text"/>
      </w:pPr>
      <w:r>
        <w:t xml:space="preserve">Vypracoval František </w:t>
      </w:r>
      <w:proofErr w:type="spellStart"/>
      <w:r>
        <w:t>Fekete</w:t>
      </w:r>
      <w:proofErr w:type="spellEnd"/>
    </w:p>
    <w:p w14:paraId="7AB5D564" w14:textId="77777777" w:rsidR="0083531E" w:rsidRDefault="0083531E">
      <w:pPr>
        <w:pStyle w:val="Text"/>
      </w:pPr>
    </w:p>
    <w:p w14:paraId="2CC85B49" w14:textId="77777777" w:rsidR="0083531E" w:rsidRDefault="006E1D79">
      <w:pPr>
        <w:pStyle w:val="Text"/>
      </w:pPr>
      <w:r>
        <w:t>Mikuláš Juráček se ve své diplomové práci zabývá tématem doteku, které kontinuálně prostupuje jeho sochařským dílem. Dlouhodobě se věnuje komunikaci emocí skrze intuitivní ohledáván</w:t>
      </w:r>
      <w:r>
        <w:t xml:space="preserve">í materiálu a podle mého názoru to dělá poctivě a důsledně. Na jeho práci je zásadní sepětí mezi vnitřním prožitkem a technologickým postupem, který prožitek umožňuje zjevit. Důraz na pečlivé řemeslné zpracování a hluboký zájem o materiál nás zve přistoupit blíže a číst významy v materiálu a formě. Autor kontinuálně pracuje na formování svého stylu a v diplomové práce Dotek to lze zatím nejjasněji pozorovat. </w:t>
      </w:r>
    </w:p>
    <w:p w14:paraId="1D62C009" w14:textId="77777777" w:rsidR="0083531E" w:rsidRDefault="006E1D79">
      <w:pPr>
        <w:pStyle w:val="Text"/>
      </w:pPr>
      <w:r>
        <w:t xml:space="preserve">Tématem práce je samotný dotek těla, který formuje hlínu, ale v přeneseném významu jde o koncept situované tělesnosti, kterou autor volně odvozuje od fenomenologie těla </w:t>
      </w:r>
      <w:proofErr w:type="spellStart"/>
      <w:r>
        <w:t>Merleau-Pontyho</w:t>
      </w:r>
      <w:proofErr w:type="spellEnd"/>
      <w:r>
        <w:t xml:space="preserve">. Nicméně teoretické konotace mi v díle nepřipadají podstatné tolik jako významotvornost formy, ke které autor dochází. Ta je někde mezi figurativním, abstraktním a imaginativním, aniž by konkrétněji zjevovala motiv, spíše zjevuje určitý tělesný a materiálový pohyb, který si následně můžeme spojit s pocitem či stavem. Důležitá je práce s gravitací, přirozeným pádem materiálu, který často určí finální výsledek. </w:t>
      </w:r>
    </w:p>
    <w:p w14:paraId="706DDBCE" w14:textId="77777777" w:rsidR="0083531E" w:rsidRDefault="006E1D79">
      <w:pPr>
        <w:pStyle w:val="Text"/>
      </w:pPr>
      <w:r>
        <w:t xml:space="preserve">Díla, která vidíme, jsou tak záznamem tělesnosti v pohybu, padání, tání, hroucení, ale i stávání se a vynalézání. Bez nutnosti tyto věci pojmenovat to sochy sdělují samy a vytvářejí tak možnost identifikace diváka a jeho vlastní tělesnosti s tímto pohybem. Vždy vidíme určitý fragment, nebo spíše vrstvení několika fragmentů. Zajímavé mi </w:t>
      </w:r>
      <w:proofErr w:type="gramStart"/>
      <w:r>
        <w:t>připadá</w:t>
      </w:r>
      <w:proofErr w:type="gramEnd"/>
      <w:r>
        <w:t xml:space="preserve"> jak se ona tělesnost v některých sochách proměňuje spíše v architekturu. Tělo jako stavba je silná metafora. Autor v teoretické práci píše o práci s hlínou jako o péči těla o tělo, což evokuje ekologické konotace, ale osobně to vnímám především jako znak bytostné sochařské práce. Práce Dotek je přirozeným pokračováním autora, vyrůstá z jeho prožitku. Stěžejní je právě její osobní rovina, která utváří přesvědčivou autenticitu.</w:t>
      </w:r>
    </w:p>
    <w:p w14:paraId="41965310" w14:textId="77777777" w:rsidR="0083531E" w:rsidRDefault="006E1D79">
      <w:pPr>
        <w:pStyle w:val="Text"/>
      </w:pPr>
      <w:r>
        <w:t xml:space="preserve">Co se týče instalace, vnímám pozitivně, že Juráček citlivě reaguje na vztahy mezi jednotlivými díly a vytváří mezi nimi subtilní dialog. Důležitým prvkem pro divácký zážitek je instalace objektů na zemi, čímž se mění percepční měřítko. K objektům je potřeba se sklonit, což podporuje celkové vzhledem k materiálu pokorné a dialogické vyznění práce. Konstelaci jednotlivých děl lze ohledávat z různých stran a směrů. Za pozitivní aspekt také považuji umístění děl do exteriéru. </w:t>
      </w:r>
    </w:p>
    <w:p w14:paraId="3EFD75F0" w14:textId="77777777" w:rsidR="0083531E" w:rsidRDefault="006E1D79">
      <w:pPr>
        <w:pStyle w:val="Text"/>
      </w:pPr>
      <w:r>
        <w:t>Dílo hodnotím jako výsledek dlouhodobé ucelené práce a poctivého uvažování a doporučuji k udělení titulu MgA. Práci hodnotím s přívlastkem výborně.</w:t>
      </w:r>
    </w:p>
    <w:sectPr w:rsidR="0083531E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5DE11" w14:textId="77777777" w:rsidR="006E1D79" w:rsidRDefault="006E1D79">
      <w:r>
        <w:separator/>
      </w:r>
    </w:p>
  </w:endnote>
  <w:endnote w:type="continuationSeparator" w:id="0">
    <w:p w14:paraId="2D1B5A36" w14:textId="77777777" w:rsidR="006E1D79" w:rsidRDefault="006E1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9C8A9" w14:textId="77777777" w:rsidR="0083531E" w:rsidRDefault="0083531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8D2B1" w14:textId="77777777" w:rsidR="006E1D79" w:rsidRDefault="006E1D79">
      <w:r>
        <w:separator/>
      </w:r>
    </w:p>
  </w:footnote>
  <w:footnote w:type="continuationSeparator" w:id="0">
    <w:p w14:paraId="1A0DED51" w14:textId="77777777" w:rsidR="006E1D79" w:rsidRDefault="006E1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5D796" w14:textId="77777777" w:rsidR="0083531E" w:rsidRDefault="0083531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31E"/>
    <w:rsid w:val="000B563D"/>
    <w:rsid w:val="006E1D79"/>
    <w:rsid w:val="0083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1CCF0"/>
  <w15:docId w15:val="{4A8047A4-0EBE-4DDC-AC34-D00CB6BB0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2281</Characters>
  <Application>Microsoft Office Word</Application>
  <DocSecurity>0</DocSecurity>
  <Lines>19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Ptáčkova Petra</dc:creator>
  <cp:lastModifiedBy>Ptáčkova Petra</cp:lastModifiedBy>
  <cp:revision>2</cp:revision>
  <dcterms:created xsi:type="dcterms:W3CDTF">2025-06-04T10:21:00Z</dcterms:created>
  <dcterms:modified xsi:type="dcterms:W3CDTF">2025-06-04T10:21:00Z</dcterms:modified>
</cp:coreProperties>
</file>