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71FF75" w14:textId="7960B57C" w:rsidR="006F4AFD" w:rsidRPr="00056249" w:rsidRDefault="006F4AFD" w:rsidP="00ED6ADF">
      <w:r w:rsidRPr="00056249">
        <w:t>HODNOCENÍ DIPLOMOVÉ PRÁCE</w:t>
      </w:r>
      <w:r w:rsidR="00875327" w:rsidRPr="00056249">
        <w:t xml:space="preserve"> / </w:t>
      </w:r>
      <w:proofErr w:type="gramStart"/>
      <w:r w:rsidRPr="00056249">
        <w:t>20</w:t>
      </w:r>
      <w:r w:rsidR="00B54187" w:rsidRPr="00056249">
        <w:t>2</w:t>
      </w:r>
      <w:r w:rsidR="00920269" w:rsidRPr="00056249">
        <w:t>3</w:t>
      </w:r>
      <w:r w:rsidR="00B54187" w:rsidRPr="00056249">
        <w:t xml:space="preserve"> </w:t>
      </w:r>
      <w:r w:rsidR="00875327" w:rsidRPr="00056249">
        <w:t>–</w:t>
      </w:r>
      <w:r w:rsidR="00B54187" w:rsidRPr="00056249">
        <w:t xml:space="preserve"> 202</w:t>
      </w:r>
      <w:r w:rsidR="00920269" w:rsidRPr="00056249">
        <w:t>4</w:t>
      </w:r>
      <w:proofErr w:type="gramEnd"/>
      <w:r w:rsidR="00875327" w:rsidRPr="00056249">
        <w:t xml:space="preserve"> / </w:t>
      </w:r>
      <w:r w:rsidR="00BC5FE2" w:rsidRPr="00056249">
        <w:t>Matouš Hrbek</w:t>
      </w:r>
      <w:r w:rsidR="00875327" w:rsidRPr="00056249">
        <w:t xml:space="preserve"> / </w:t>
      </w:r>
      <w:r w:rsidR="00E8145E" w:rsidRPr="00056249">
        <w:t>Atelier Malířství</w:t>
      </w:r>
      <w:r w:rsidRPr="00056249">
        <w:t xml:space="preserve"> I</w:t>
      </w:r>
    </w:p>
    <w:p w14:paraId="096208F1" w14:textId="77777777" w:rsidR="00B032D8" w:rsidRPr="00056249" w:rsidRDefault="00B032D8" w:rsidP="00ED6ADF"/>
    <w:p w14:paraId="10FDCC70" w14:textId="77777777" w:rsidR="003626CC" w:rsidRPr="00056249" w:rsidRDefault="003626CC" w:rsidP="00ED6ADF">
      <w:pPr>
        <w:rPr>
          <w:u w:val="single"/>
        </w:rPr>
      </w:pPr>
      <w:r w:rsidRPr="00056249">
        <w:rPr>
          <w:u w:val="single"/>
        </w:rPr>
        <w:t>Ohlé</w:t>
      </w:r>
      <w:r w:rsidR="00FF1150" w:rsidRPr="00056249">
        <w:rPr>
          <w:u w:val="single"/>
        </w:rPr>
        <w:t>dnutí</w:t>
      </w:r>
    </w:p>
    <w:p w14:paraId="2E315F1F" w14:textId="5B1420D6" w:rsidR="00BC5FE2" w:rsidRPr="00056249" w:rsidRDefault="002936A8" w:rsidP="00ED6ADF">
      <w:r w:rsidRPr="00056249">
        <w:t xml:space="preserve">Matouš Hrbek k nám před lety přeběhl z Malby 2. </w:t>
      </w:r>
      <w:r w:rsidR="00467CA9" w:rsidRPr="00056249">
        <w:t>J</w:t>
      </w:r>
      <w:r w:rsidRPr="00056249">
        <w:t xml:space="preserve">sem za to rád. </w:t>
      </w:r>
    </w:p>
    <w:p w14:paraId="179418BB" w14:textId="0536CC7A" w:rsidR="002936A8" w:rsidRPr="00056249" w:rsidRDefault="00086AF2" w:rsidP="000F5099">
      <w:pPr>
        <w:rPr>
          <w:u w:val="single"/>
        </w:rPr>
      </w:pPr>
      <w:r w:rsidRPr="00056249">
        <w:t>Matoušovi malby mají expresivní charakter, lehce chaotický s potřebou většího času pro diváka vstřebat to</w:t>
      </w:r>
      <w:r w:rsidR="006F68DC" w:rsidRPr="00056249">
        <w:t>,</w:t>
      </w:r>
      <w:r w:rsidRPr="00056249">
        <w:t xml:space="preserve"> co vidí.  Není to však pouhé gesto. Je cítit, že tento přístup má svoji logiku, ačkoliv subjektivní uzavřenou. </w:t>
      </w:r>
      <w:r w:rsidR="00BE206C" w:rsidRPr="00056249">
        <w:t xml:space="preserve">Během studia jsme </w:t>
      </w:r>
      <w:r w:rsidR="00902CCC" w:rsidRPr="00056249">
        <w:t>několikrát poukazovali na</w:t>
      </w:r>
      <w:r w:rsidRPr="00056249">
        <w:t xml:space="preserve"> ledabylost v provedení, nejasnost v dokončení, neuzavření díla. </w:t>
      </w:r>
      <w:r w:rsidR="00902CCC" w:rsidRPr="00056249">
        <w:t>V jeho práci se o</w:t>
      </w:r>
      <w:r w:rsidRPr="00056249">
        <w:t>bjev</w:t>
      </w:r>
      <w:r w:rsidR="00902CCC" w:rsidRPr="00056249">
        <w:t>oval</w:t>
      </w:r>
      <w:r w:rsidR="00B820D8" w:rsidRPr="00056249">
        <w:t>a</w:t>
      </w:r>
      <w:r w:rsidRPr="00056249">
        <w:t xml:space="preserve"> gesta</w:t>
      </w:r>
      <w:r w:rsidR="00902CCC" w:rsidRPr="00056249">
        <w:t>, která vyzníval</w:t>
      </w:r>
      <w:r w:rsidR="009251AD" w:rsidRPr="00056249">
        <w:t>a</w:t>
      </w:r>
      <w:r w:rsidR="00902CCC" w:rsidRPr="00056249">
        <w:t xml:space="preserve"> jako</w:t>
      </w:r>
      <w:r w:rsidRPr="00056249">
        <w:t xml:space="preserve"> </w:t>
      </w:r>
      <w:r w:rsidR="00BB3C22" w:rsidRPr="00056249">
        <w:t xml:space="preserve">malířská </w:t>
      </w:r>
      <w:r w:rsidRPr="00056249">
        <w:t>klišé. Je věčné dilema, jak studenta upozorňovat na zpřesňování a určitou pečlivost v procesu tvorby a zároveň tak nenarušit tvůrčí energii. Obzvláště pokud se jedná o expresivnější projev bez racionál</w:t>
      </w:r>
      <w:r w:rsidR="004B61F8" w:rsidRPr="00056249">
        <w:t xml:space="preserve">nější </w:t>
      </w:r>
      <w:r w:rsidRPr="00056249">
        <w:t xml:space="preserve">kalkulace. </w:t>
      </w:r>
      <w:r w:rsidR="00F35F85" w:rsidRPr="00056249">
        <w:t xml:space="preserve">Matoušovi obrazy jsou jakýmsi nesourodým, ale živým záznamem námětů malovaných a </w:t>
      </w:r>
      <w:r w:rsidR="004B61F8" w:rsidRPr="00056249">
        <w:t xml:space="preserve">často </w:t>
      </w:r>
      <w:r w:rsidR="00F35F85" w:rsidRPr="00056249">
        <w:t>přemalovávaných přes sebe. Matouš pracuje převážně intuitivně</w:t>
      </w:r>
      <w:r w:rsidR="0009719B" w:rsidRPr="00056249">
        <w:t xml:space="preserve">. </w:t>
      </w:r>
      <w:r w:rsidR="006C4516" w:rsidRPr="00056249">
        <w:t>Ve své tvorbě</w:t>
      </w:r>
      <w:r w:rsidR="0009719B" w:rsidRPr="00056249">
        <w:t xml:space="preserve"> pr</w:t>
      </w:r>
      <w:r w:rsidR="006C4516" w:rsidRPr="00056249">
        <w:t xml:space="preserve">acuje také s </w:t>
      </w:r>
      <w:r w:rsidR="00F35F85" w:rsidRPr="00056249">
        <w:t>náhodu, kter</w:t>
      </w:r>
      <w:r w:rsidR="00F87467" w:rsidRPr="00056249">
        <w:t>ou</w:t>
      </w:r>
      <w:r w:rsidR="0009719B" w:rsidRPr="00056249">
        <w:t xml:space="preserve"> bere do </w:t>
      </w:r>
      <w:r w:rsidR="00BE5114" w:rsidRPr="00056249">
        <w:t>„</w:t>
      </w:r>
      <w:r w:rsidR="0009719B" w:rsidRPr="00056249">
        <w:t>hry</w:t>
      </w:r>
      <w:r w:rsidR="00BE5114" w:rsidRPr="00056249">
        <w:t>“</w:t>
      </w:r>
      <w:r w:rsidR="0009719B" w:rsidRPr="00056249">
        <w:t xml:space="preserve"> a dokáž</w:t>
      </w:r>
      <w:r w:rsidR="0011552A" w:rsidRPr="00056249">
        <w:t>e</w:t>
      </w:r>
      <w:r w:rsidR="0009719B" w:rsidRPr="00056249">
        <w:t xml:space="preserve"> ji patřičně využít.</w:t>
      </w:r>
      <w:r w:rsidR="00F35F85" w:rsidRPr="00056249">
        <w:t xml:space="preserve"> </w:t>
      </w:r>
    </w:p>
    <w:p w14:paraId="5412FFA5" w14:textId="77777777" w:rsidR="000F5099" w:rsidRPr="00056249" w:rsidRDefault="000F5099" w:rsidP="00ED6ADF">
      <w:pPr>
        <w:rPr>
          <w:u w:val="single"/>
        </w:rPr>
      </w:pPr>
    </w:p>
    <w:p w14:paraId="3170E04D" w14:textId="6EF8A65C" w:rsidR="003626CC" w:rsidRPr="00056249" w:rsidRDefault="00BC5FE2" w:rsidP="00ED6ADF">
      <w:pPr>
        <w:rPr>
          <w:u w:val="single"/>
        </w:rPr>
      </w:pPr>
      <w:r w:rsidRPr="00056249">
        <w:rPr>
          <w:u w:val="single"/>
        </w:rPr>
        <w:t>Diplomka</w:t>
      </w:r>
    </w:p>
    <w:p w14:paraId="6FB342DD" w14:textId="187664CC" w:rsidR="00551DF4" w:rsidRPr="00056249" w:rsidRDefault="00551DF4" w:rsidP="00551DF4">
      <w:r w:rsidRPr="00056249">
        <w:t>Matouš ve své teoretické práci zmiňuje</w:t>
      </w:r>
      <w:r w:rsidR="00AF4A7B" w:rsidRPr="00056249">
        <w:t xml:space="preserve"> </w:t>
      </w:r>
      <w:r w:rsidRPr="00056249">
        <w:t>kresbu</w:t>
      </w:r>
      <w:r w:rsidR="00AF4A7B" w:rsidRPr="00056249">
        <w:t xml:space="preserve"> </w:t>
      </w:r>
      <w:r w:rsidRPr="00056249">
        <w:t xml:space="preserve">jako podstatnou součást práce. Neli </w:t>
      </w:r>
      <w:r w:rsidR="00AF4A7B" w:rsidRPr="00056249">
        <w:t>nejpodstatnější</w:t>
      </w:r>
      <w:r w:rsidR="00D56CEA" w:rsidRPr="00056249">
        <w:t xml:space="preserve"> </w:t>
      </w:r>
      <w:r w:rsidRPr="00056249">
        <w:t xml:space="preserve">v kontextu budování si jakési základové desky, od které se odráží pro následnou malířskou kreativitu volnějšího ražení. </w:t>
      </w:r>
      <w:r w:rsidR="007D120B" w:rsidRPr="00056249">
        <w:t>Své</w:t>
      </w:r>
      <w:r w:rsidRPr="00056249">
        <w:t xml:space="preserve"> </w:t>
      </w:r>
      <w:r w:rsidR="00D56CEA" w:rsidRPr="00056249">
        <w:t xml:space="preserve">vědomé </w:t>
      </w:r>
      <w:r w:rsidRPr="00056249">
        <w:t xml:space="preserve">ukotvení popisuje </w:t>
      </w:r>
      <w:r w:rsidR="004457BD" w:rsidRPr="00056249">
        <w:t xml:space="preserve">také </w:t>
      </w:r>
      <w:r w:rsidRPr="00056249">
        <w:t>na řad</w:t>
      </w:r>
      <w:r w:rsidR="008145DC" w:rsidRPr="00056249">
        <w:t>ě</w:t>
      </w:r>
      <w:r w:rsidRPr="00056249">
        <w:t xml:space="preserve"> odkazů jmen </w:t>
      </w:r>
      <w:r w:rsidR="00D56CEA" w:rsidRPr="00056249">
        <w:t xml:space="preserve">z </w:t>
      </w:r>
      <w:r w:rsidRPr="00056249">
        <w:t>historie malby a obecně výtvarného umění. Často jsou zmiňovaná jména v kontextu lidové umění, expresionismus a nov</w:t>
      </w:r>
      <w:r w:rsidR="009B17D5" w:rsidRPr="00056249">
        <w:t xml:space="preserve">é </w:t>
      </w:r>
      <w:r w:rsidRPr="00056249">
        <w:t>figurac</w:t>
      </w:r>
      <w:r w:rsidR="009B17D5" w:rsidRPr="00056249">
        <w:t>e</w:t>
      </w:r>
      <w:r w:rsidRPr="00056249">
        <w:t>. T</w:t>
      </w:r>
      <w:r w:rsidR="00A41226" w:rsidRPr="00056249">
        <w:t>yto zdroje</w:t>
      </w:r>
      <w:r w:rsidRPr="00056249">
        <w:t xml:space="preserve"> logicky do jeho obrazů prosakuj</w:t>
      </w:r>
      <w:r w:rsidR="00813BAE" w:rsidRPr="00056249">
        <w:t>í</w:t>
      </w:r>
      <w:r w:rsidR="008145DC" w:rsidRPr="00056249">
        <w:t>.</w:t>
      </w:r>
    </w:p>
    <w:p w14:paraId="269E9DB2" w14:textId="671F2A45" w:rsidR="00D84073" w:rsidRPr="00056249" w:rsidRDefault="00640EA3" w:rsidP="00ED6ADF">
      <w:pPr>
        <w:rPr>
          <w:color w:val="FF0000"/>
        </w:rPr>
      </w:pPr>
      <w:r w:rsidRPr="00056249">
        <w:t>Tematickým námětem je</w:t>
      </w:r>
      <w:r w:rsidR="00895ACD">
        <w:t>ho</w:t>
      </w:r>
      <w:r w:rsidRPr="00056249">
        <w:t xml:space="preserve"> </w:t>
      </w:r>
      <w:r w:rsidR="006D7891" w:rsidRPr="00056249">
        <w:t xml:space="preserve">diplomové realizace je </w:t>
      </w:r>
      <w:r w:rsidR="00A9310F" w:rsidRPr="00056249">
        <w:t>uměl</w:t>
      </w:r>
      <w:r w:rsidR="00010A8D" w:rsidRPr="00056249">
        <w:t>ec</w:t>
      </w:r>
      <w:r w:rsidR="00A9310F" w:rsidRPr="00056249">
        <w:t xml:space="preserve">. </w:t>
      </w:r>
      <w:r w:rsidR="00291838">
        <w:t>Ž</w:t>
      </w:r>
      <w:r w:rsidR="007A7257" w:rsidRPr="00056249">
        <w:t>ivot</w:t>
      </w:r>
      <w:r w:rsidR="007C5FED" w:rsidRPr="00056249">
        <w:t xml:space="preserve"> </w:t>
      </w:r>
      <w:r w:rsidR="00010A8D" w:rsidRPr="00056249">
        <w:t xml:space="preserve">a </w:t>
      </w:r>
      <w:r w:rsidR="00A9310F" w:rsidRPr="00056249">
        <w:t>prostředí</w:t>
      </w:r>
      <w:r w:rsidR="00010A8D" w:rsidRPr="00056249">
        <w:t xml:space="preserve"> ve kter</w:t>
      </w:r>
      <w:r w:rsidR="004E2983" w:rsidRPr="00056249">
        <w:t>é</w:t>
      </w:r>
      <w:r w:rsidR="00010A8D" w:rsidRPr="00056249">
        <w:t>m</w:t>
      </w:r>
      <w:r w:rsidR="00100709" w:rsidRPr="00056249">
        <w:t xml:space="preserve"> probíhá jeho existence.</w:t>
      </w:r>
      <w:r w:rsidR="00A9310F" w:rsidRPr="00056249">
        <w:t xml:space="preserve"> </w:t>
      </w:r>
      <w:r w:rsidR="0080025F" w:rsidRPr="00056249">
        <w:t>Matouš s</w:t>
      </w:r>
      <w:r w:rsidR="00514E9B" w:rsidRPr="00056249">
        <w:t xml:space="preserve">e </w:t>
      </w:r>
      <w:r w:rsidR="0080025F" w:rsidRPr="00056249">
        <w:t>s</w:t>
      </w:r>
      <w:r w:rsidR="00100709" w:rsidRPr="00056249">
        <w:t>tal sám</w:t>
      </w:r>
      <w:r w:rsidR="0080025F" w:rsidRPr="00056249">
        <w:t xml:space="preserve"> sobě tématem. </w:t>
      </w:r>
      <w:r w:rsidR="00100709" w:rsidRPr="00056249">
        <w:t>Pasoval se do role pozorovatele</w:t>
      </w:r>
      <w:r w:rsidR="00514E9B" w:rsidRPr="00056249">
        <w:t xml:space="preserve">. </w:t>
      </w:r>
      <w:r w:rsidR="00125F84" w:rsidRPr="00056249">
        <w:t>S</w:t>
      </w:r>
      <w:r w:rsidR="00DB1AD5" w:rsidRPr="00056249">
        <w:t xml:space="preserve">nažil se </w:t>
      </w:r>
      <w:r w:rsidR="00061462" w:rsidRPr="00056249">
        <w:t>ať už v</w:t>
      </w:r>
      <w:r w:rsidR="00583E10" w:rsidRPr="00056249">
        <w:t xml:space="preserve"> </w:t>
      </w:r>
      <w:r w:rsidR="00061462" w:rsidRPr="00056249">
        <w:t xml:space="preserve">nadsázce, či </w:t>
      </w:r>
      <w:r w:rsidR="00583E10" w:rsidRPr="00056249">
        <w:t>serióz</w:t>
      </w:r>
      <w:r w:rsidR="00C55128" w:rsidRPr="00056249">
        <w:t>nějším</w:t>
      </w:r>
      <w:r w:rsidR="00583E10" w:rsidRPr="00056249">
        <w:t xml:space="preserve"> pohledem, </w:t>
      </w:r>
      <w:r w:rsidR="00DB1AD5" w:rsidRPr="00056249">
        <w:t>vizualizovat</w:t>
      </w:r>
      <w:r w:rsidR="00CB1ADE" w:rsidRPr="00056249">
        <w:t xml:space="preserve"> </w:t>
      </w:r>
      <w:r w:rsidR="00433822" w:rsidRPr="00056249">
        <w:t>uměleck</w:t>
      </w:r>
      <w:r w:rsidR="00CB1ADE" w:rsidRPr="00056249">
        <w:t>ou</w:t>
      </w:r>
      <w:r w:rsidR="00433822" w:rsidRPr="00056249">
        <w:t xml:space="preserve"> </w:t>
      </w:r>
      <w:r w:rsidR="00525002" w:rsidRPr="00056249">
        <w:t>rutin</w:t>
      </w:r>
      <w:r w:rsidR="00CB1ADE" w:rsidRPr="00056249">
        <w:t>u</w:t>
      </w:r>
      <w:r w:rsidR="00525002" w:rsidRPr="00056249">
        <w:t xml:space="preserve">, </w:t>
      </w:r>
      <w:r w:rsidR="00C81F98" w:rsidRPr="00056249">
        <w:t>umělecká</w:t>
      </w:r>
      <w:r w:rsidR="00433822" w:rsidRPr="00056249">
        <w:t xml:space="preserve"> klišé, moment</w:t>
      </w:r>
      <w:r w:rsidR="00D3584A" w:rsidRPr="00056249">
        <w:t>y</w:t>
      </w:r>
      <w:r w:rsidR="00433822" w:rsidRPr="00056249">
        <w:t xml:space="preserve"> inspirace, </w:t>
      </w:r>
      <w:r w:rsidR="00CB1ADE" w:rsidRPr="00056249">
        <w:t xml:space="preserve">či </w:t>
      </w:r>
      <w:r w:rsidR="00651958" w:rsidRPr="00056249">
        <w:t xml:space="preserve">„obyčejnou“ </w:t>
      </w:r>
      <w:r w:rsidR="00525002" w:rsidRPr="00056249">
        <w:t>cest</w:t>
      </w:r>
      <w:r w:rsidR="00433822" w:rsidRPr="00056249">
        <w:t>u</w:t>
      </w:r>
      <w:r w:rsidR="00525002" w:rsidRPr="00056249">
        <w:t xml:space="preserve"> z</w:t>
      </w:r>
      <w:r w:rsidR="00C74640" w:rsidRPr="00056249">
        <w:t> </w:t>
      </w:r>
      <w:r w:rsidR="00525002" w:rsidRPr="00056249">
        <w:t>ateliéru</w:t>
      </w:r>
      <w:r w:rsidR="00C74640" w:rsidRPr="00056249">
        <w:t xml:space="preserve"> </w:t>
      </w:r>
      <w:r w:rsidR="00D3584A" w:rsidRPr="00056249">
        <w:t xml:space="preserve">nebo čas osobní </w:t>
      </w:r>
      <w:r w:rsidR="00CF350C" w:rsidRPr="00056249">
        <w:t xml:space="preserve">regenerace. </w:t>
      </w:r>
      <w:r w:rsidR="00BB5C27" w:rsidRPr="00056249">
        <w:t>Databáze</w:t>
      </w:r>
      <w:r w:rsidR="003E40B2" w:rsidRPr="00056249">
        <w:t xml:space="preserve"> vyobrazených předmětů </w:t>
      </w:r>
      <w:r w:rsidR="001018F7" w:rsidRPr="00056249">
        <w:t>je tak zřejm</w:t>
      </w:r>
      <w:r w:rsidR="00765881" w:rsidRPr="00056249">
        <w:t>á</w:t>
      </w:r>
      <w:r w:rsidR="001018F7" w:rsidRPr="00056249">
        <w:t>. Š</w:t>
      </w:r>
      <w:r w:rsidR="00BB5C27" w:rsidRPr="00056249">
        <w:t>tětce, tuby od barev, obrazy opřené o zeď, malířský stojan at</w:t>
      </w:r>
      <w:r w:rsidR="00CF350C" w:rsidRPr="00056249">
        <w:t>d</w:t>
      </w:r>
      <w:r w:rsidR="00BB5C27" w:rsidRPr="00056249">
        <w:t xml:space="preserve">. </w:t>
      </w:r>
      <w:r w:rsidR="00DD730A" w:rsidRPr="00056249">
        <w:t>Důležitá</w:t>
      </w:r>
      <w:r w:rsidR="00B34334" w:rsidRPr="00056249">
        <w:t xml:space="preserve"> lokalita, kter</w:t>
      </w:r>
      <w:r w:rsidR="00DD730A" w:rsidRPr="00056249">
        <w:t>á</w:t>
      </w:r>
      <w:r w:rsidR="00B34334" w:rsidRPr="00056249">
        <w:t xml:space="preserve"> se v obraze</w:t>
      </w:r>
      <w:r w:rsidR="002E1254" w:rsidRPr="00056249">
        <w:t>ch</w:t>
      </w:r>
      <w:r w:rsidR="00B34334" w:rsidRPr="00056249">
        <w:t xml:space="preserve"> objevuje, </w:t>
      </w:r>
      <w:r w:rsidR="00D84073" w:rsidRPr="00056249">
        <w:t>je příroda, často ta městská</w:t>
      </w:r>
      <w:r w:rsidR="00D9320E" w:rsidRPr="00056249">
        <w:t xml:space="preserve">, která je </w:t>
      </w:r>
      <w:r w:rsidR="006A2211" w:rsidRPr="00056249">
        <w:t xml:space="preserve">jakousi </w:t>
      </w:r>
      <w:r w:rsidR="005816D7" w:rsidRPr="00056249">
        <w:t xml:space="preserve">scénografickou </w:t>
      </w:r>
      <w:r w:rsidR="00D9320E" w:rsidRPr="00056249">
        <w:t>scénou</w:t>
      </w:r>
      <w:r w:rsidR="005816D7" w:rsidRPr="00056249">
        <w:t xml:space="preserve">. </w:t>
      </w:r>
      <w:r w:rsidR="009A3010" w:rsidRPr="00056249">
        <w:t xml:space="preserve">Krajina je malovaná z paměti. Ačkoliv </w:t>
      </w:r>
      <w:r w:rsidR="0052347A" w:rsidRPr="00056249">
        <w:t>se opír</w:t>
      </w:r>
      <w:r w:rsidR="00CC2A51" w:rsidRPr="00056249">
        <w:t xml:space="preserve">á o něco už viděného a zažitého, </w:t>
      </w:r>
      <w:proofErr w:type="gramStart"/>
      <w:r w:rsidR="00CC2A51" w:rsidRPr="00056249">
        <w:t>vytváří</w:t>
      </w:r>
      <w:proofErr w:type="gramEnd"/>
      <w:r w:rsidR="00CC2A51" w:rsidRPr="00056249">
        <w:t xml:space="preserve"> Matouš </w:t>
      </w:r>
      <w:r w:rsidR="001558DB" w:rsidRPr="00056249">
        <w:t xml:space="preserve">na obraze </w:t>
      </w:r>
      <w:r w:rsidR="00CC2A51" w:rsidRPr="00056249">
        <w:t xml:space="preserve">prostředí nové. </w:t>
      </w:r>
      <w:r w:rsidR="00BC50A1" w:rsidRPr="00056249">
        <w:t xml:space="preserve">Buduje svůj svět, ve kterém </w:t>
      </w:r>
      <w:r w:rsidR="00632D00" w:rsidRPr="00056249">
        <w:t>žížala může být hlavním hercem, tak jako opřené hrábě,</w:t>
      </w:r>
      <w:r w:rsidR="0052347A" w:rsidRPr="00056249">
        <w:t xml:space="preserve"> </w:t>
      </w:r>
      <w:r w:rsidR="002824C0" w:rsidRPr="00056249">
        <w:t xml:space="preserve">kámen, </w:t>
      </w:r>
      <w:r w:rsidR="0052347A" w:rsidRPr="00056249">
        <w:t>či figura pocestného.</w:t>
      </w:r>
      <w:r w:rsidR="00632D00" w:rsidRPr="00056249">
        <w:t xml:space="preserve"> </w:t>
      </w:r>
      <w:r w:rsidR="009A5BB4" w:rsidRPr="00056249">
        <w:t xml:space="preserve">Síla jeho věcí pramení právě v onom vytváření něčeho </w:t>
      </w:r>
      <w:proofErr w:type="gramStart"/>
      <w:r w:rsidR="009A5BB4" w:rsidRPr="00056249">
        <w:t>nového</w:t>
      </w:r>
      <w:proofErr w:type="gramEnd"/>
      <w:r w:rsidR="009A5BB4" w:rsidRPr="00056249">
        <w:t xml:space="preserve"> a ne v</w:t>
      </w:r>
      <w:r w:rsidR="001F4FE1" w:rsidRPr="00056249">
        <w:t> zprostředkovávání toho, co už známe.</w:t>
      </w:r>
      <w:r w:rsidR="009D0315" w:rsidRPr="00056249">
        <w:t xml:space="preserve"> </w:t>
      </w:r>
      <w:proofErr w:type="gramStart"/>
      <w:r w:rsidR="003952D9" w:rsidRPr="00056249">
        <w:t>Vytváří</w:t>
      </w:r>
      <w:proofErr w:type="gramEnd"/>
      <w:r w:rsidR="007440D3" w:rsidRPr="00056249">
        <w:t xml:space="preserve"> tak</w:t>
      </w:r>
      <w:r w:rsidR="003A5C40" w:rsidRPr="00056249">
        <w:t xml:space="preserve"> </w:t>
      </w:r>
      <w:r w:rsidR="009D0315" w:rsidRPr="00056249">
        <w:t>magi</w:t>
      </w:r>
      <w:r w:rsidR="009372B9">
        <w:t>i</w:t>
      </w:r>
      <w:r w:rsidR="00EA21B0" w:rsidRPr="00056249">
        <w:t xml:space="preserve"> místa</w:t>
      </w:r>
      <w:r w:rsidR="004F0D5E" w:rsidRPr="00056249">
        <w:t xml:space="preserve">. V tomto kontextu </w:t>
      </w:r>
      <w:r w:rsidR="007C0582" w:rsidRPr="00056249">
        <w:t xml:space="preserve">mě napadají jména jako </w:t>
      </w:r>
      <w:r w:rsidR="00EA21B0" w:rsidRPr="00056249">
        <w:t xml:space="preserve">Josef </w:t>
      </w:r>
      <w:r w:rsidR="006F4663" w:rsidRPr="00056249">
        <w:t>Váchal</w:t>
      </w:r>
      <w:r w:rsidR="00951E6A" w:rsidRPr="00056249">
        <w:t xml:space="preserve">, </w:t>
      </w:r>
      <w:r w:rsidR="007C0582" w:rsidRPr="00056249">
        <w:t xml:space="preserve">či </w:t>
      </w:r>
      <w:r w:rsidR="00951E6A" w:rsidRPr="00056249">
        <w:t xml:space="preserve">poetičnost </w:t>
      </w:r>
      <w:r w:rsidR="00F8689B" w:rsidRPr="00056249">
        <w:t xml:space="preserve">kreseb </w:t>
      </w:r>
      <w:r w:rsidR="00951E6A" w:rsidRPr="00056249">
        <w:t>Ondřeje Sekory</w:t>
      </w:r>
      <w:r w:rsidR="00D857BC" w:rsidRPr="00056249">
        <w:t>.</w:t>
      </w:r>
    </w:p>
    <w:p w14:paraId="751BEAF4" w14:textId="1D5B30E5" w:rsidR="00F2183D" w:rsidRPr="00056249" w:rsidRDefault="005C7871" w:rsidP="00F2183D">
      <w:r w:rsidRPr="00056249">
        <w:t>V</w:t>
      </w:r>
      <w:r w:rsidR="00B74EF3" w:rsidRPr="00056249">
        <w:t xml:space="preserve"> rámci společných </w:t>
      </w:r>
      <w:proofErr w:type="gramStart"/>
      <w:r w:rsidR="00B74EF3" w:rsidRPr="00056249">
        <w:t>diskuzí</w:t>
      </w:r>
      <w:proofErr w:type="gramEnd"/>
      <w:r w:rsidR="00B74EF3" w:rsidRPr="00056249">
        <w:t xml:space="preserve"> </w:t>
      </w:r>
      <w:r w:rsidRPr="00056249">
        <w:t xml:space="preserve">v průběhu </w:t>
      </w:r>
      <w:r w:rsidR="00170C25" w:rsidRPr="00056249">
        <w:t xml:space="preserve">realizace jsme se několikrát pozastavili nad </w:t>
      </w:r>
      <w:r w:rsidR="008F1E5C" w:rsidRPr="00056249">
        <w:t xml:space="preserve">formální roztržitostí, které je </w:t>
      </w:r>
      <w:r w:rsidR="00500584" w:rsidRPr="00056249">
        <w:t xml:space="preserve">Matoušovi vlastní. Nad </w:t>
      </w:r>
      <w:r w:rsidR="00394BC3" w:rsidRPr="00056249">
        <w:t xml:space="preserve">tím, </w:t>
      </w:r>
      <w:r w:rsidR="00C845AD" w:rsidRPr="00056249">
        <w:t>že by bylo vhodné v rámci dané skupiny obrazů například dr</w:t>
      </w:r>
      <w:r w:rsidR="00D25BFD" w:rsidRPr="00056249">
        <w:t xml:space="preserve">žet jednotnou stylizaci figur, obličejů. </w:t>
      </w:r>
      <w:r w:rsidR="00D06613" w:rsidRPr="00056249">
        <w:t>Nebo pracovat s </w:t>
      </w:r>
      <w:r w:rsidR="000F41AE" w:rsidRPr="00056249">
        <w:t>větší</w:t>
      </w:r>
      <w:r w:rsidR="00D06613" w:rsidRPr="00056249">
        <w:t xml:space="preserve"> </w:t>
      </w:r>
      <w:r w:rsidR="000F41AE" w:rsidRPr="00056249">
        <w:t>barevnou dominancí</w:t>
      </w:r>
      <w:r w:rsidR="001A5A4D" w:rsidRPr="00056249">
        <w:t xml:space="preserve">. </w:t>
      </w:r>
      <w:r w:rsidR="005307D6" w:rsidRPr="00056249">
        <w:t>J</w:t>
      </w:r>
      <w:r w:rsidR="001D72CA" w:rsidRPr="00056249">
        <w:t xml:space="preserve">eho velký objem </w:t>
      </w:r>
      <w:r w:rsidR="001B3D01" w:rsidRPr="00056249">
        <w:t xml:space="preserve">práce </w:t>
      </w:r>
      <w:r w:rsidR="005155AA" w:rsidRPr="00056249">
        <w:t xml:space="preserve">tedy </w:t>
      </w:r>
      <w:r w:rsidR="00561A82" w:rsidRPr="00056249">
        <w:t>obsahuje několik poloh a bud</w:t>
      </w:r>
      <w:r w:rsidRPr="00056249">
        <w:t xml:space="preserve">e </w:t>
      </w:r>
      <w:r w:rsidR="00561A82" w:rsidRPr="00056249">
        <w:t xml:space="preserve">záležet na něm, </w:t>
      </w:r>
      <w:r w:rsidR="00123B7B" w:rsidRPr="00056249">
        <w:t xml:space="preserve">co vybere a </w:t>
      </w:r>
      <w:r w:rsidR="00561A82" w:rsidRPr="00056249">
        <w:t xml:space="preserve">kudy se v rámci závěrečné instalace </w:t>
      </w:r>
      <w:r w:rsidRPr="00056249">
        <w:t>vydá</w:t>
      </w:r>
      <w:r w:rsidR="007267C7" w:rsidRPr="00056249">
        <w:t xml:space="preserve">. </w:t>
      </w:r>
    </w:p>
    <w:p w14:paraId="2A027708" w14:textId="69497A04" w:rsidR="00BB6F5A" w:rsidRPr="00056249" w:rsidRDefault="00752EAB" w:rsidP="00ED6ADF">
      <w:r w:rsidRPr="00056249">
        <w:t xml:space="preserve">Přesah </w:t>
      </w:r>
      <w:r w:rsidR="00BB6F5A" w:rsidRPr="00056249">
        <w:t xml:space="preserve">mimo malířské plátno v podobě </w:t>
      </w:r>
      <w:r w:rsidR="00B717E3" w:rsidRPr="00056249">
        <w:t>vystavených d</w:t>
      </w:r>
      <w:r w:rsidR="00D857BC" w:rsidRPr="00056249">
        <w:t>řevěn</w:t>
      </w:r>
      <w:r w:rsidR="00B717E3" w:rsidRPr="00056249">
        <w:t>ých</w:t>
      </w:r>
      <w:r w:rsidR="00D857BC" w:rsidRPr="00056249">
        <w:t xml:space="preserve"> reliéf</w:t>
      </w:r>
      <w:r w:rsidR="00B717E3" w:rsidRPr="00056249">
        <w:t>ů</w:t>
      </w:r>
      <w:r w:rsidR="00D857BC" w:rsidRPr="00056249">
        <w:t xml:space="preserve">, </w:t>
      </w:r>
      <w:r w:rsidR="00BB6F5A" w:rsidRPr="00056249">
        <w:t xml:space="preserve">není pro Matouše </w:t>
      </w:r>
      <w:r w:rsidR="00B717E3" w:rsidRPr="00056249">
        <w:t xml:space="preserve">úplně </w:t>
      </w:r>
      <w:r w:rsidR="00BB6F5A" w:rsidRPr="00056249">
        <w:t xml:space="preserve">novinkou. V předešlých semestrech </w:t>
      </w:r>
      <w:r w:rsidR="00977F4A" w:rsidRPr="00056249">
        <w:t>do svých finálních realizací zapracovával</w:t>
      </w:r>
      <w:r w:rsidR="0080591B" w:rsidRPr="00056249">
        <w:t xml:space="preserve"> objekty, které </w:t>
      </w:r>
      <w:r w:rsidR="00D54801" w:rsidRPr="00056249">
        <w:t>měly doplnit</w:t>
      </w:r>
      <w:r w:rsidR="0080591B" w:rsidRPr="00056249">
        <w:t xml:space="preserve">, či podpořit to, co </w:t>
      </w:r>
      <w:r w:rsidR="00D54801" w:rsidRPr="00056249">
        <w:t xml:space="preserve">bylo zobrazováno v obrazech. </w:t>
      </w:r>
      <w:r w:rsidR="00D13906" w:rsidRPr="00056249">
        <w:t xml:space="preserve">Aktuální dřevěná díla jsou však </w:t>
      </w:r>
      <w:r w:rsidR="0088261E" w:rsidRPr="00056249">
        <w:t xml:space="preserve">autonomní a </w:t>
      </w:r>
      <w:r w:rsidR="000A59B0" w:rsidRPr="00056249">
        <w:t xml:space="preserve">nejde jen o </w:t>
      </w:r>
      <w:r w:rsidR="001F2383" w:rsidRPr="00056249">
        <w:t xml:space="preserve">širší </w:t>
      </w:r>
      <w:r w:rsidR="0088585B" w:rsidRPr="00056249">
        <w:t xml:space="preserve">pohled do </w:t>
      </w:r>
      <w:r w:rsidR="00754979" w:rsidRPr="00056249">
        <w:t>„</w:t>
      </w:r>
      <w:r w:rsidR="0088585B" w:rsidRPr="00056249">
        <w:t>kuchyně</w:t>
      </w:r>
      <w:r w:rsidR="00754979" w:rsidRPr="00056249">
        <w:t>“</w:t>
      </w:r>
      <w:r w:rsidR="0088585B" w:rsidRPr="00056249">
        <w:t xml:space="preserve"> </w:t>
      </w:r>
      <w:r w:rsidR="00E2726C" w:rsidRPr="00056249">
        <w:t xml:space="preserve">v rámci </w:t>
      </w:r>
      <w:r w:rsidR="00754979" w:rsidRPr="00056249">
        <w:t xml:space="preserve">zpracovávaného tématu. </w:t>
      </w:r>
      <w:r w:rsidR="006350A2" w:rsidRPr="00056249">
        <w:t>Osobně j</w:t>
      </w:r>
      <w:r w:rsidR="00F063A2" w:rsidRPr="00056249">
        <w:t xml:space="preserve">e připodobňuji ke kresbám ve smyslu Matoušem zmiňované </w:t>
      </w:r>
      <w:r w:rsidR="00CF2979" w:rsidRPr="00056249">
        <w:t xml:space="preserve">potřeby se vztáhnou k formě projevu, které </w:t>
      </w:r>
      <w:r w:rsidR="00306DC0" w:rsidRPr="00056249">
        <w:t>má</w:t>
      </w:r>
      <w:r w:rsidR="00CF2979" w:rsidRPr="00056249">
        <w:t xml:space="preserve"> </w:t>
      </w:r>
      <w:r w:rsidR="00D1191C" w:rsidRPr="00056249">
        <w:t xml:space="preserve">jistá omezení a umožňuje </w:t>
      </w:r>
      <w:r w:rsidR="00CA31BD" w:rsidRPr="00056249">
        <w:t>skrz sv</w:t>
      </w:r>
      <w:r w:rsidR="00027415" w:rsidRPr="00056249">
        <w:t>á formální</w:t>
      </w:r>
      <w:r w:rsidR="00CA31BD" w:rsidRPr="00056249">
        <w:t xml:space="preserve"> pravidla jistý restart</w:t>
      </w:r>
      <w:r w:rsidR="006E14E3" w:rsidRPr="00056249">
        <w:t xml:space="preserve"> ve vnímáni </w:t>
      </w:r>
      <w:r w:rsidR="00027415" w:rsidRPr="00056249">
        <w:t xml:space="preserve">samotného </w:t>
      </w:r>
      <w:r w:rsidR="006E14E3" w:rsidRPr="00056249">
        <w:t>tvůrce</w:t>
      </w:r>
      <w:r w:rsidR="00027415" w:rsidRPr="00056249">
        <w:t xml:space="preserve">. </w:t>
      </w:r>
    </w:p>
    <w:p w14:paraId="5A7CF5AA" w14:textId="77777777" w:rsidR="00E8145E" w:rsidRPr="00056249" w:rsidRDefault="00FF1150" w:rsidP="00ED6ADF">
      <w:pPr>
        <w:rPr>
          <w:u w:val="single"/>
        </w:rPr>
      </w:pPr>
      <w:r w:rsidRPr="00056249">
        <w:rPr>
          <w:u w:val="single"/>
        </w:rPr>
        <w:lastRenderedPageBreak/>
        <w:t>Finále</w:t>
      </w:r>
    </w:p>
    <w:p w14:paraId="1A3E8F1E" w14:textId="70C127B1" w:rsidR="00521206" w:rsidRPr="00056249" w:rsidRDefault="00786FD2" w:rsidP="00521206">
      <w:r w:rsidRPr="00056249">
        <w:t xml:space="preserve">Matouš se během studií propracoval k vlastnímu </w:t>
      </w:r>
      <w:r w:rsidR="00725D1A" w:rsidRPr="00056249">
        <w:t>rukopisu</w:t>
      </w:r>
      <w:r w:rsidR="00AA19F2" w:rsidRPr="00056249">
        <w:t xml:space="preserve">, který je rozpoznatelný. </w:t>
      </w:r>
      <w:r w:rsidR="00A36479" w:rsidRPr="00056249">
        <w:t xml:space="preserve">Ne </w:t>
      </w:r>
      <w:r w:rsidR="002C1FDF" w:rsidRPr="00056249">
        <w:t>ž</w:t>
      </w:r>
      <w:r w:rsidR="00A36479" w:rsidRPr="00056249">
        <w:t>e by</w:t>
      </w:r>
      <w:r w:rsidR="002C1FDF" w:rsidRPr="00056249">
        <w:t xml:space="preserve"> </w:t>
      </w:r>
      <w:r w:rsidR="00A36479" w:rsidRPr="00056249">
        <w:t xml:space="preserve">to mělo být cílem studia, ale myslím, že </w:t>
      </w:r>
      <w:r w:rsidR="00817A8D" w:rsidRPr="00056249">
        <w:t xml:space="preserve">se </w:t>
      </w:r>
      <w:r w:rsidR="00A36479" w:rsidRPr="00056249">
        <w:t xml:space="preserve">to </w:t>
      </w:r>
      <w:r w:rsidR="0070621C" w:rsidRPr="00056249">
        <w:t>do</w:t>
      </w:r>
      <w:r w:rsidR="002D584A" w:rsidRPr="00056249">
        <w:t> další</w:t>
      </w:r>
      <w:r w:rsidR="0070621C" w:rsidRPr="00056249">
        <w:t>ho</w:t>
      </w:r>
      <w:r w:rsidR="002D584A" w:rsidRPr="00056249">
        <w:t xml:space="preserve"> </w:t>
      </w:r>
      <w:r w:rsidR="00496A9A" w:rsidRPr="00056249">
        <w:t>putování uměleckým světem</w:t>
      </w:r>
      <w:r w:rsidR="00281443">
        <w:t xml:space="preserve"> </w:t>
      </w:r>
      <w:r w:rsidR="002C1FDF" w:rsidRPr="00056249">
        <w:t xml:space="preserve">docela hodí. </w:t>
      </w:r>
      <w:r w:rsidR="00C023CA" w:rsidRPr="00056249">
        <w:t>Pro Matouše je příznačná produktivita</w:t>
      </w:r>
      <w:r w:rsidR="00C9130E" w:rsidRPr="00056249">
        <w:t xml:space="preserve">. V nadsázce by </w:t>
      </w:r>
      <w:r w:rsidR="002D584A" w:rsidRPr="00056249">
        <w:t>mohl</w:t>
      </w:r>
      <w:r w:rsidR="00C9130E" w:rsidRPr="00056249">
        <w:t xml:space="preserve"> </w:t>
      </w:r>
      <w:r w:rsidR="002D584A" w:rsidRPr="00056249">
        <w:t>půjčovat</w:t>
      </w:r>
      <w:r w:rsidR="00C9130E" w:rsidRPr="00056249">
        <w:t xml:space="preserve"> ostatním</w:t>
      </w:r>
      <w:r w:rsidR="002D7BD1" w:rsidRPr="00056249">
        <w:t xml:space="preserve">. </w:t>
      </w:r>
      <w:r w:rsidR="00B81DF5" w:rsidRPr="00056249">
        <w:t xml:space="preserve">Důležité </w:t>
      </w:r>
      <w:r w:rsidR="00116E63" w:rsidRPr="00056249">
        <w:t xml:space="preserve">však </w:t>
      </w:r>
      <w:r w:rsidR="00B81DF5" w:rsidRPr="00056249">
        <w:t>je, že počtem neklesá kvalita</w:t>
      </w:r>
      <w:r w:rsidR="00116E63" w:rsidRPr="00056249">
        <w:t xml:space="preserve">. </w:t>
      </w:r>
      <w:r w:rsidR="000E1692" w:rsidRPr="00056249">
        <w:t xml:space="preserve">Ačkoliv je stále nad čím diskutovat, </w:t>
      </w:r>
      <w:r w:rsidR="00847961" w:rsidRPr="00056249">
        <w:t>pokládám</w:t>
      </w:r>
      <w:r w:rsidR="000E1692" w:rsidRPr="00056249">
        <w:t xml:space="preserve"> </w:t>
      </w:r>
      <w:r w:rsidR="0061195D" w:rsidRPr="00056249">
        <w:t xml:space="preserve">Matoušův </w:t>
      </w:r>
      <w:r w:rsidR="00874852" w:rsidRPr="00056249">
        <w:t xml:space="preserve">aktuální </w:t>
      </w:r>
      <w:r w:rsidR="00977F40" w:rsidRPr="00056249">
        <w:t xml:space="preserve">malířský </w:t>
      </w:r>
      <w:r w:rsidR="00874852" w:rsidRPr="00056249">
        <w:t xml:space="preserve">projev </w:t>
      </w:r>
      <w:r w:rsidR="00753EC4" w:rsidRPr="00056249">
        <w:t xml:space="preserve">za </w:t>
      </w:r>
      <w:r w:rsidR="00BF46AD" w:rsidRPr="00056249">
        <w:t>suverénní</w:t>
      </w:r>
      <w:r w:rsidR="00CF138C" w:rsidRPr="00056249">
        <w:t xml:space="preserve"> </w:t>
      </w:r>
      <w:r w:rsidR="00753EC4" w:rsidRPr="00056249">
        <w:t xml:space="preserve">a </w:t>
      </w:r>
      <w:r w:rsidR="00CF138C" w:rsidRPr="00056249">
        <w:t xml:space="preserve">je zřejmé, že </w:t>
      </w:r>
      <w:r w:rsidR="008A5D81" w:rsidRPr="00056249">
        <w:t>samozřejmost</w:t>
      </w:r>
      <w:r w:rsidR="00335D27">
        <w:t xml:space="preserve">, </w:t>
      </w:r>
      <w:r w:rsidR="002319BA" w:rsidRPr="00056249">
        <w:t xml:space="preserve">s jakou jej používá, je podložena kvalitní praxí. </w:t>
      </w:r>
      <w:r w:rsidR="00387600" w:rsidRPr="00056249">
        <w:t>Matoušova existence v našem ateliéru by</w:t>
      </w:r>
      <w:r w:rsidR="00AB1B1F" w:rsidRPr="00056249">
        <w:t>l</w:t>
      </w:r>
      <w:r w:rsidR="006365F5" w:rsidRPr="00056249">
        <w:t>a</w:t>
      </w:r>
      <w:r w:rsidR="00AB1B1F" w:rsidRPr="00056249">
        <w:t xml:space="preserve"> bezesporu výborný</w:t>
      </w:r>
      <w:r w:rsidR="008839A8" w:rsidRPr="00056249">
        <w:t>m</w:t>
      </w:r>
      <w:r w:rsidR="00AB1B1F" w:rsidRPr="00056249">
        <w:t xml:space="preserve"> energetický</w:t>
      </w:r>
      <w:r w:rsidR="008839A8" w:rsidRPr="00056249">
        <w:t>m</w:t>
      </w:r>
      <w:r w:rsidR="00AB1B1F" w:rsidRPr="00056249">
        <w:t xml:space="preserve"> </w:t>
      </w:r>
      <w:r w:rsidR="00D52E53" w:rsidRPr="00056249">
        <w:t>přírůst</w:t>
      </w:r>
      <w:r w:rsidR="008839A8" w:rsidRPr="00056249">
        <w:t>kem</w:t>
      </w:r>
      <w:r w:rsidR="00AB1B1F" w:rsidRPr="00056249">
        <w:t xml:space="preserve">. Jeho </w:t>
      </w:r>
      <w:r w:rsidR="00627960" w:rsidRPr="00056249">
        <w:t xml:space="preserve">spontánní vstupy do </w:t>
      </w:r>
      <w:proofErr w:type="gramStart"/>
      <w:r w:rsidR="00627960" w:rsidRPr="00056249">
        <w:t>diskuzí</w:t>
      </w:r>
      <w:proofErr w:type="gramEnd"/>
      <w:r w:rsidR="008A5D81" w:rsidRPr="00056249">
        <w:t xml:space="preserve"> </w:t>
      </w:r>
      <w:r w:rsidR="00627960" w:rsidRPr="00056249">
        <w:t xml:space="preserve">bez </w:t>
      </w:r>
      <w:r w:rsidR="00316DFE" w:rsidRPr="00056249">
        <w:t xml:space="preserve">ostychu a pochybností mám rád. </w:t>
      </w:r>
      <w:r w:rsidR="00521206" w:rsidRPr="00056249">
        <w:t>Jeho pracovní nasazení a chuť s jakou proces tvorby žije, je nakažlivá.</w:t>
      </w:r>
      <w:r w:rsidR="00661EA3" w:rsidRPr="00056249">
        <w:t xml:space="preserve"> Přeji mu, </w:t>
      </w:r>
      <w:r w:rsidR="004D68F6" w:rsidRPr="00056249">
        <w:t xml:space="preserve">ať </w:t>
      </w:r>
      <w:r w:rsidR="0021347C" w:rsidRPr="00056249">
        <w:t xml:space="preserve">mu </w:t>
      </w:r>
      <w:r w:rsidR="004C303D" w:rsidRPr="00056249">
        <w:t>t</w:t>
      </w:r>
      <w:r w:rsidR="00C023CA" w:rsidRPr="00056249">
        <w:t xml:space="preserve">oto </w:t>
      </w:r>
      <w:r w:rsidR="0021347C" w:rsidRPr="00056249">
        <w:t xml:space="preserve">jeho </w:t>
      </w:r>
      <w:r w:rsidR="004C303D" w:rsidRPr="00056249">
        <w:t xml:space="preserve">nastavení </w:t>
      </w:r>
      <w:proofErr w:type="gramStart"/>
      <w:r w:rsidR="004C303D" w:rsidRPr="00056249">
        <w:t>vydrží</w:t>
      </w:r>
      <w:proofErr w:type="gramEnd"/>
      <w:r w:rsidR="004C303D" w:rsidRPr="00056249">
        <w:t xml:space="preserve">. </w:t>
      </w:r>
      <w:r w:rsidR="00090A50" w:rsidRPr="00056249">
        <w:t xml:space="preserve">O jeho </w:t>
      </w:r>
      <w:r w:rsidR="001A189D" w:rsidRPr="00056249">
        <w:t xml:space="preserve">budoucí </w:t>
      </w:r>
      <w:r w:rsidR="00090A50" w:rsidRPr="00056249">
        <w:t xml:space="preserve">zapojení se do </w:t>
      </w:r>
      <w:r w:rsidR="00DC1DDA" w:rsidRPr="00056249">
        <w:t xml:space="preserve">uměleckého provozu nepochybuji, neboť četnost jeho už proběhlých výstav je toho důkazem. </w:t>
      </w:r>
      <w:r w:rsidR="00521206" w:rsidRPr="00056249">
        <w:t xml:space="preserve">Doporučuji </w:t>
      </w:r>
      <w:r w:rsidR="00F32B1C" w:rsidRPr="00056249">
        <w:t xml:space="preserve">Matouše a jeho tvorbu k absolutoriu. </w:t>
      </w:r>
    </w:p>
    <w:p w14:paraId="11ECD28B" w14:textId="6D053FE5" w:rsidR="00387600" w:rsidRPr="00056249" w:rsidRDefault="00387600" w:rsidP="00ED6ADF"/>
    <w:p w14:paraId="40006786" w14:textId="77777777" w:rsidR="00732782" w:rsidRPr="00056249" w:rsidRDefault="00732782" w:rsidP="00ED6ADF"/>
    <w:p w14:paraId="6A90479C" w14:textId="4901EC0D" w:rsidR="006F4AFD" w:rsidRPr="00056249" w:rsidRDefault="006F4AFD" w:rsidP="00ED6ADF">
      <w:r w:rsidRPr="00056249">
        <w:t>MgA</w:t>
      </w:r>
      <w:r w:rsidR="00875327" w:rsidRPr="00056249">
        <w:t>.</w:t>
      </w:r>
      <w:r w:rsidRPr="00056249">
        <w:t xml:space="preserve"> Robert Šalanda</w:t>
      </w:r>
    </w:p>
    <w:p w14:paraId="3C1813E6" w14:textId="7961A287" w:rsidR="0050476E" w:rsidRPr="00056249" w:rsidRDefault="0050476E" w:rsidP="00ED6ADF"/>
    <w:sectPr w:rsidR="0050476E" w:rsidRPr="000562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4B63E0" w14:textId="77777777" w:rsidR="0060435B" w:rsidRDefault="0060435B" w:rsidP="008F05A5">
      <w:pPr>
        <w:spacing w:after="0" w:line="240" w:lineRule="auto"/>
      </w:pPr>
      <w:r>
        <w:separator/>
      </w:r>
    </w:p>
  </w:endnote>
  <w:endnote w:type="continuationSeparator" w:id="0">
    <w:p w14:paraId="07F0B71B" w14:textId="77777777" w:rsidR="0060435B" w:rsidRDefault="0060435B" w:rsidP="008F0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2E50F5" w14:textId="77777777" w:rsidR="0060435B" w:rsidRDefault="0060435B" w:rsidP="008F05A5">
      <w:pPr>
        <w:spacing w:after="0" w:line="240" w:lineRule="auto"/>
      </w:pPr>
      <w:r>
        <w:separator/>
      </w:r>
    </w:p>
  </w:footnote>
  <w:footnote w:type="continuationSeparator" w:id="0">
    <w:p w14:paraId="1C34CD8E" w14:textId="77777777" w:rsidR="0060435B" w:rsidRDefault="0060435B" w:rsidP="008F05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CB4FCF"/>
    <w:multiLevelType w:val="hybridMultilevel"/>
    <w:tmpl w:val="C4D0ED5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29818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AFD"/>
    <w:rsid w:val="000012F8"/>
    <w:rsid w:val="00010A8D"/>
    <w:rsid w:val="00023090"/>
    <w:rsid w:val="00027415"/>
    <w:rsid w:val="00033F05"/>
    <w:rsid w:val="00035371"/>
    <w:rsid w:val="00035B1E"/>
    <w:rsid w:val="00047F9E"/>
    <w:rsid w:val="00053529"/>
    <w:rsid w:val="00056249"/>
    <w:rsid w:val="000569CA"/>
    <w:rsid w:val="00061462"/>
    <w:rsid w:val="000616B0"/>
    <w:rsid w:val="000732AE"/>
    <w:rsid w:val="00074ACB"/>
    <w:rsid w:val="00074DA5"/>
    <w:rsid w:val="00074E08"/>
    <w:rsid w:val="00086AF2"/>
    <w:rsid w:val="00090A50"/>
    <w:rsid w:val="0009719B"/>
    <w:rsid w:val="000A59B0"/>
    <w:rsid w:val="000C7489"/>
    <w:rsid w:val="000D23ED"/>
    <w:rsid w:val="000D7192"/>
    <w:rsid w:val="000E1692"/>
    <w:rsid w:val="000E1DD7"/>
    <w:rsid w:val="000E5900"/>
    <w:rsid w:val="000E69A6"/>
    <w:rsid w:val="000F41AE"/>
    <w:rsid w:val="000F5099"/>
    <w:rsid w:val="000F7FCB"/>
    <w:rsid w:val="00100709"/>
    <w:rsid w:val="001018F7"/>
    <w:rsid w:val="001037A4"/>
    <w:rsid w:val="0011552A"/>
    <w:rsid w:val="001168BE"/>
    <w:rsid w:val="00116E63"/>
    <w:rsid w:val="00117267"/>
    <w:rsid w:val="00123B7B"/>
    <w:rsid w:val="00125F84"/>
    <w:rsid w:val="00134139"/>
    <w:rsid w:val="0015477F"/>
    <w:rsid w:val="001558DB"/>
    <w:rsid w:val="0016020B"/>
    <w:rsid w:val="00170C25"/>
    <w:rsid w:val="0017759D"/>
    <w:rsid w:val="0018129A"/>
    <w:rsid w:val="001821D2"/>
    <w:rsid w:val="001831D4"/>
    <w:rsid w:val="00186D01"/>
    <w:rsid w:val="0019229B"/>
    <w:rsid w:val="00196EFB"/>
    <w:rsid w:val="001A189D"/>
    <w:rsid w:val="001A5A4D"/>
    <w:rsid w:val="001B0AE2"/>
    <w:rsid w:val="001B3947"/>
    <w:rsid w:val="001B3D01"/>
    <w:rsid w:val="001C0D48"/>
    <w:rsid w:val="001C214F"/>
    <w:rsid w:val="001C2EC0"/>
    <w:rsid w:val="001C3FD5"/>
    <w:rsid w:val="001C4AB0"/>
    <w:rsid w:val="001D18B0"/>
    <w:rsid w:val="001D368E"/>
    <w:rsid w:val="001D72CA"/>
    <w:rsid w:val="001E2A14"/>
    <w:rsid w:val="001E2DC4"/>
    <w:rsid w:val="001E55F9"/>
    <w:rsid w:val="001F13F7"/>
    <w:rsid w:val="001F2383"/>
    <w:rsid w:val="001F4FE1"/>
    <w:rsid w:val="0021111C"/>
    <w:rsid w:val="0021347C"/>
    <w:rsid w:val="00213C5E"/>
    <w:rsid w:val="00217B93"/>
    <w:rsid w:val="0022114E"/>
    <w:rsid w:val="002319BA"/>
    <w:rsid w:val="00232CA9"/>
    <w:rsid w:val="0023610C"/>
    <w:rsid w:val="00237EB8"/>
    <w:rsid w:val="0024240F"/>
    <w:rsid w:val="0024380F"/>
    <w:rsid w:val="00253D82"/>
    <w:rsid w:val="00273DCB"/>
    <w:rsid w:val="0027741B"/>
    <w:rsid w:val="00281443"/>
    <w:rsid w:val="002824C0"/>
    <w:rsid w:val="002906FC"/>
    <w:rsid w:val="00291838"/>
    <w:rsid w:val="00292C86"/>
    <w:rsid w:val="00292F85"/>
    <w:rsid w:val="002936A8"/>
    <w:rsid w:val="002938AA"/>
    <w:rsid w:val="00296212"/>
    <w:rsid w:val="002A7744"/>
    <w:rsid w:val="002B2AA3"/>
    <w:rsid w:val="002C02AB"/>
    <w:rsid w:val="002C1FDF"/>
    <w:rsid w:val="002C22A9"/>
    <w:rsid w:val="002C5077"/>
    <w:rsid w:val="002D584A"/>
    <w:rsid w:val="002D7BD1"/>
    <w:rsid w:val="002E0085"/>
    <w:rsid w:val="002E1254"/>
    <w:rsid w:val="002F409D"/>
    <w:rsid w:val="002F4307"/>
    <w:rsid w:val="002F521E"/>
    <w:rsid w:val="00302775"/>
    <w:rsid w:val="00303D1F"/>
    <w:rsid w:val="00306DC0"/>
    <w:rsid w:val="003113D4"/>
    <w:rsid w:val="003142BF"/>
    <w:rsid w:val="00316DFE"/>
    <w:rsid w:val="00324131"/>
    <w:rsid w:val="00335A8B"/>
    <w:rsid w:val="00335D27"/>
    <w:rsid w:val="00352613"/>
    <w:rsid w:val="0035558E"/>
    <w:rsid w:val="0036251E"/>
    <w:rsid w:val="003626CC"/>
    <w:rsid w:val="00381E53"/>
    <w:rsid w:val="00387600"/>
    <w:rsid w:val="003903F3"/>
    <w:rsid w:val="00394BC3"/>
    <w:rsid w:val="003952D9"/>
    <w:rsid w:val="003A084A"/>
    <w:rsid w:val="003A5658"/>
    <w:rsid w:val="003A5C40"/>
    <w:rsid w:val="003B4D83"/>
    <w:rsid w:val="003B52FA"/>
    <w:rsid w:val="003D5AE7"/>
    <w:rsid w:val="003E40B2"/>
    <w:rsid w:val="003E5000"/>
    <w:rsid w:val="00400CAC"/>
    <w:rsid w:val="00401C00"/>
    <w:rsid w:val="00420C50"/>
    <w:rsid w:val="00422758"/>
    <w:rsid w:val="00425C73"/>
    <w:rsid w:val="00427E4D"/>
    <w:rsid w:val="004302BF"/>
    <w:rsid w:val="00433822"/>
    <w:rsid w:val="004401E2"/>
    <w:rsid w:val="00440A1F"/>
    <w:rsid w:val="00443C84"/>
    <w:rsid w:val="004457BD"/>
    <w:rsid w:val="004579C8"/>
    <w:rsid w:val="00467CA9"/>
    <w:rsid w:val="004737D4"/>
    <w:rsid w:val="00473F85"/>
    <w:rsid w:val="00480757"/>
    <w:rsid w:val="00490AA8"/>
    <w:rsid w:val="004924EA"/>
    <w:rsid w:val="00493422"/>
    <w:rsid w:val="004945D8"/>
    <w:rsid w:val="00496A9A"/>
    <w:rsid w:val="004A0889"/>
    <w:rsid w:val="004A168D"/>
    <w:rsid w:val="004A4177"/>
    <w:rsid w:val="004A5F7C"/>
    <w:rsid w:val="004B0D48"/>
    <w:rsid w:val="004B61F8"/>
    <w:rsid w:val="004C0F27"/>
    <w:rsid w:val="004C303D"/>
    <w:rsid w:val="004D5A07"/>
    <w:rsid w:val="004D6730"/>
    <w:rsid w:val="004D68F6"/>
    <w:rsid w:val="004E2983"/>
    <w:rsid w:val="004E30CE"/>
    <w:rsid w:val="004F05C8"/>
    <w:rsid w:val="004F0D5E"/>
    <w:rsid w:val="004F6FF5"/>
    <w:rsid w:val="00500584"/>
    <w:rsid w:val="005006AC"/>
    <w:rsid w:val="0050125E"/>
    <w:rsid w:val="00501A30"/>
    <w:rsid w:val="00502DA8"/>
    <w:rsid w:val="00502F11"/>
    <w:rsid w:val="0050476E"/>
    <w:rsid w:val="00505193"/>
    <w:rsid w:val="00514E9B"/>
    <w:rsid w:val="005155AA"/>
    <w:rsid w:val="00516506"/>
    <w:rsid w:val="005169C6"/>
    <w:rsid w:val="00521206"/>
    <w:rsid w:val="0052347A"/>
    <w:rsid w:val="00525002"/>
    <w:rsid w:val="005307D6"/>
    <w:rsid w:val="00551DF4"/>
    <w:rsid w:val="00556FC4"/>
    <w:rsid w:val="00561A82"/>
    <w:rsid w:val="005816D7"/>
    <w:rsid w:val="00583342"/>
    <w:rsid w:val="00583E10"/>
    <w:rsid w:val="0058711E"/>
    <w:rsid w:val="00592EDC"/>
    <w:rsid w:val="005A1A74"/>
    <w:rsid w:val="005A45D1"/>
    <w:rsid w:val="005B05F0"/>
    <w:rsid w:val="005C08C4"/>
    <w:rsid w:val="005C2E77"/>
    <w:rsid w:val="005C6698"/>
    <w:rsid w:val="005C7871"/>
    <w:rsid w:val="005D10CE"/>
    <w:rsid w:val="005D25D1"/>
    <w:rsid w:val="005E467B"/>
    <w:rsid w:val="005F7F47"/>
    <w:rsid w:val="0060033D"/>
    <w:rsid w:val="00600858"/>
    <w:rsid w:val="0060435B"/>
    <w:rsid w:val="00605EDC"/>
    <w:rsid w:val="006064BD"/>
    <w:rsid w:val="0061195D"/>
    <w:rsid w:val="00612180"/>
    <w:rsid w:val="006258D3"/>
    <w:rsid w:val="00627960"/>
    <w:rsid w:val="00630490"/>
    <w:rsid w:val="0063255B"/>
    <w:rsid w:val="0063276C"/>
    <w:rsid w:val="00632D00"/>
    <w:rsid w:val="006350A2"/>
    <w:rsid w:val="006365F5"/>
    <w:rsid w:val="00637CBA"/>
    <w:rsid w:val="00640EA3"/>
    <w:rsid w:val="00642508"/>
    <w:rsid w:val="00645035"/>
    <w:rsid w:val="00651958"/>
    <w:rsid w:val="00661EA3"/>
    <w:rsid w:val="006821DE"/>
    <w:rsid w:val="0069319E"/>
    <w:rsid w:val="006A2211"/>
    <w:rsid w:val="006A50F1"/>
    <w:rsid w:val="006B1C3A"/>
    <w:rsid w:val="006C42B3"/>
    <w:rsid w:val="006C4516"/>
    <w:rsid w:val="006C567F"/>
    <w:rsid w:val="006C6168"/>
    <w:rsid w:val="006C6A12"/>
    <w:rsid w:val="006C6A2B"/>
    <w:rsid w:val="006D09C6"/>
    <w:rsid w:val="006D7891"/>
    <w:rsid w:val="006E14E3"/>
    <w:rsid w:val="006E27A5"/>
    <w:rsid w:val="006F3C55"/>
    <w:rsid w:val="006F4663"/>
    <w:rsid w:val="006F4AFD"/>
    <w:rsid w:val="006F6184"/>
    <w:rsid w:val="006F68DC"/>
    <w:rsid w:val="00702AB2"/>
    <w:rsid w:val="0070621C"/>
    <w:rsid w:val="0072021C"/>
    <w:rsid w:val="007222BB"/>
    <w:rsid w:val="00725D1A"/>
    <w:rsid w:val="007267C7"/>
    <w:rsid w:val="00732782"/>
    <w:rsid w:val="00736B09"/>
    <w:rsid w:val="00737F19"/>
    <w:rsid w:val="007440D3"/>
    <w:rsid w:val="00752EAB"/>
    <w:rsid w:val="00752F6E"/>
    <w:rsid w:val="007532DD"/>
    <w:rsid w:val="00753EC4"/>
    <w:rsid w:val="00754979"/>
    <w:rsid w:val="007571E0"/>
    <w:rsid w:val="00765881"/>
    <w:rsid w:val="00771572"/>
    <w:rsid w:val="0077661A"/>
    <w:rsid w:val="00780168"/>
    <w:rsid w:val="00782E72"/>
    <w:rsid w:val="00783048"/>
    <w:rsid w:val="00783D59"/>
    <w:rsid w:val="00784566"/>
    <w:rsid w:val="00786FD2"/>
    <w:rsid w:val="00790FD8"/>
    <w:rsid w:val="00793162"/>
    <w:rsid w:val="007940C1"/>
    <w:rsid w:val="007A7257"/>
    <w:rsid w:val="007B1B8C"/>
    <w:rsid w:val="007C0582"/>
    <w:rsid w:val="007C0839"/>
    <w:rsid w:val="007C43BA"/>
    <w:rsid w:val="007C4FE3"/>
    <w:rsid w:val="007C5E6B"/>
    <w:rsid w:val="007C5FED"/>
    <w:rsid w:val="007D0972"/>
    <w:rsid w:val="007D120B"/>
    <w:rsid w:val="007E15AD"/>
    <w:rsid w:val="007E2249"/>
    <w:rsid w:val="007E360F"/>
    <w:rsid w:val="007E73D9"/>
    <w:rsid w:val="007F1BE8"/>
    <w:rsid w:val="007F7F87"/>
    <w:rsid w:val="0080025F"/>
    <w:rsid w:val="00801D4C"/>
    <w:rsid w:val="0080591B"/>
    <w:rsid w:val="0080743C"/>
    <w:rsid w:val="00810FD0"/>
    <w:rsid w:val="00813BAE"/>
    <w:rsid w:val="008145DC"/>
    <w:rsid w:val="00817A8D"/>
    <w:rsid w:val="00820EBF"/>
    <w:rsid w:val="00821F60"/>
    <w:rsid w:val="00827C46"/>
    <w:rsid w:val="00827C51"/>
    <w:rsid w:val="0083282D"/>
    <w:rsid w:val="00833EE4"/>
    <w:rsid w:val="00841236"/>
    <w:rsid w:val="00841A22"/>
    <w:rsid w:val="008475D8"/>
    <w:rsid w:val="00847961"/>
    <w:rsid w:val="008501B3"/>
    <w:rsid w:val="008664AC"/>
    <w:rsid w:val="00871C3F"/>
    <w:rsid w:val="008732CA"/>
    <w:rsid w:val="00874852"/>
    <w:rsid w:val="00875327"/>
    <w:rsid w:val="00876B8B"/>
    <w:rsid w:val="008802FD"/>
    <w:rsid w:val="0088238E"/>
    <w:rsid w:val="0088261E"/>
    <w:rsid w:val="00883772"/>
    <w:rsid w:val="008839A8"/>
    <w:rsid w:val="00884E0E"/>
    <w:rsid w:val="008851E5"/>
    <w:rsid w:val="0088585B"/>
    <w:rsid w:val="008931E9"/>
    <w:rsid w:val="00895ACD"/>
    <w:rsid w:val="008A5D81"/>
    <w:rsid w:val="008C0A18"/>
    <w:rsid w:val="008C50A1"/>
    <w:rsid w:val="008D7F05"/>
    <w:rsid w:val="008E6230"/>
    <w:rsid w:val="008F05A5"/>
    <w:rsid w:val="008F076F"/>
    <w:rsid w:val="008F1B1A"/>
    <w:rsid w:val="008F1E5C"/>
    <w:rsid w:val="008F4EEC"/>
    <w:rsid w:val="009012F8"/>
    <w:rsid w:val="00902CCC"/>
    <w:rsid w:val="00904ABA"/>
    <w:rsid w:val="0090582D"/>
    <w:rsid w:val="00920269"/>
    <w:rsid w:val="0092491A"/>
    <w:rsid w:val="009251AD"/>
    <w:rsid w:val="00925E1A"/>
    <w:rsid w:val="009372B9"/>
    <w:rsid w:val="00942FE7"/>
    <w:rsid w:val="00944D23"/>
    <w:rsid w:val="009451B3"/>
    <w:rsid w:val="0095023A"/>
    <w:rsid w:val="00951E6A"/>
    <w:rsid w:val="00953098"/>
    <w:rsid w:val="00956555"/>
    <w:rsid w:val="00957BB5"/>
    <w:rsid w:val="00960562"/>
    <w:rsid w:val="009651E4"/>
    <w:rsid w:val="0097125D"/>
    <w:rsid w:val="009716C1"/>
    <w:rsid w:val="00977F40"/>
    <w:rsid w:val="00977F4A"/>
    <w:rsid w:val="009834D5"/>
    <w:rsid w:val="009A3010"/>
    <w:rsid w:val="009A5BB4"/>
    <w:rsid w:val="009B17D5"/>
    <w:rsid w:val="009B51B0"/>
    <w:rsid w:val="009C0485"/>
    <w:rsid w:val="009C3E91"/>
    <w:rsid w:val="009C4BCC"/>
    <w:rsid w:val="009D0315"/>
    <w:rsid w:val="009D243A"/>
    <w:rsid w:val="009D68DB"/>
    <w:rsid w:val="009E2179"/>
    <w:rsid w:val="009E6508"/>
    <w:rsid w:val="009E6BF3"/>
    <w:rsid w:val="009F0997"/>
    <w:rsid w:val="009F581F"/>
    <w:rsid w:val="00A01219"/>
    <w:rsid w:val="00A078A2"/>
    <w:rsid w:val="00A21873"/>
    <w:rsid w:val="00A24E5F"/>
    <w:rsid w:val="00A25FAC"/>
    <w:rsid w:val="00A30AEB"/>
    <w:rsid w:val="00A36479"/>
    <w:rsid w:val="00A41226"/>
    <w:rsid w:val="00A419B8"/>
    <w:rsid w:val="00A542A7"/>
    <w:rsid w:val="00A604DC"/>
    <w:rsid w:val="00A6132A"/>
    <w:rsid w:val="00A63361"/>
    <w:rsid w:val="00A63898"/>
    <w:rsid w:val="00A64B2B"/>
    <w:rsid w:val="00A664ED"/>
    <w:rsid w:val="00A81696"/>
    <w:rsid w:val="00A86B52"/>
    <w:rsid w:val="00A91329"/>
    <w:rsid w:val="00A91C16"/>
    <w:rsid w:val="00A9310F"/>
    <w:rsid w:val="00AA199A"/>
    <w:rsid w:val="00AA19F2"/>
    <w:rsid w:val="00AB0D0F"/>
    <w:rsid w:val="00AB1B1F"/>
    <w:rsid w:val="00AB376D"/>
    <w:rsid w:val="00AD37C9"/>
    <w:rsid w:val="00AE3B4C"/>
    <w:rsid w:val="00AE4C8E"/>
    <w:rsid w:val="00AE50EF"/>
    <w:rsid w:val="00AF4A7B"/>
    <w:rsid w:val="00AF5C5F"/>
    <w:rsid w:val="00B032D8"/>
    <w:rsid w:val="00B03A1B"/>
    <w:rsid w:val="00B049BD"/>
    <w:rsid w:val="00B127BF"/>
    <w:rsid w:val="00B34334"/>
    <w:rsid w:val="00B52B8D"/>
    <w:rsid w:val="00B54187"/>
    <w:rsid w:val="00B620E5"/>
    <w:rsid w:val="00B717E3"/>
    <w:rsid w:val="00B74081"/>
    <w:rsid w:val="00B74EF3"/>
    <w:rsid w:val="00B81DF5"/>
    <w:rsid w:val="00B820D8"/>
    <w:rsid w:val="00B97177"/>
    <w:rsid w:val="00BA5AB4"/>
    <w:rsid w:val="00BA7609"/>
    <w:rsid w:val="00BB3C22"/>
    <w:rsid w:val="00BB5C27"/>
    <w:rsid w:val="00BB6F5A"/>
    <w:rsid w:val="00BC1B05"/>
    <w:rsid w:val="00BC50A1"/>
    <w:rsid w:val="00BC5FE2"/>
    <w:rsid w:val="00BD2145"/>
    <w:rsid w:val="00BE206C"/>
    <w:rsid w:val="00BE5114"/>
    <w:rsid w:val="00BE5127"/>
    <w:rsid w:val="00BF46AD"/>
    <w:rsid w:val="00C023CA"/>
    <w:rsid w:val="00C113D8"/>
    <w:rsid w:val="00C20490"/>
    <w:rsid w:val="00C23FED"/>
    <w:rsid w:val="00C26F71"/>
    <w:rsid w:val="00C27E0E"/>
    <w:rsid w:val="00C335E4"/>
    <w:rsid w:val="00C34644"/>
    <w:rsid w:val="00C40308"/>
    <w:rsid w:val="00C442CF"/>
    <w:rsid w:val="00C443EB"/>
    <w:rsid w:val="00C45F03"/>
    <w:rsid w:val="00C55128"/>
    <w:rsid w:val="00C55944"/>
    <w:rsid w:val="00C55993"/>
    <w:rsid w:val="00C641FB"/>
    <w:rsid w:val="00C7066D"/>
    <w:rsid w:val="00C72216"/>
    <w:rsid w:val="00C72504"/>
    <w:rsid w:val="00C7340E"/>
    <w:rsid w:val="00C74640"/>
    <w:rsid w:val="00C81449"/>
    <w:rsid w:val="00C81F98"/>
    <w:rsid w:val="00C845AD"/>
    <w:rsid w:val="00C9130E"/>
    <w:rsid w:val="00C95966"/>
    <w:rsid w:val="00CA025D"/>
    <w:rsid w:val="00CA31BD"/>
    <w:rsid w:val="00CB1ADE"/>
    <w:rsid w:val="00CB5258"/>
    <w:rsid w:val="00CB74FE"/>
    <w:rsid w:val="00CC2A51"/>
    <w:rsid w:val="00CC404B"/>
    <w:rsid w:val="00CC600F"/>
    <w:rsid w:val="00CD4F05"/>
    <w:rsid w:val="00CD60B5"/>
    <w:rsid w:val="00CE25EB"/>
    <w:rsid w:val="00CE6FD8"/>
    <w:rsid w:val="00CF138C"/>
    <w:rsid w:val="00CF2979"/>
    <w:rsid w:val="00CF350C"/>
    <w:rsid w:val="00CF50DD"/>
    <w:rsid w:val="00D01AC5"/>
    <w:rsid w:val="00D04117"/>
    <w:rsid w:val="00D06613"/>
    <w:rsid w:val="00D1031C"/>
    <w:rsid w:val="00D1191C"/>
    <w:rsid w:val="00D12D0C"/>
    <w:rsid w:val="00D135B8"/>
    <w:rsid w:val="00D13906"/>
    <w:rsid w:val="00D14BB5"/>
    <w:rsid w:val="00D25BFD"/>
    <w:rsid w:val="00D26A19"/>
    <w:rsid w:val="00D30614"/>
    <w:rsid w:val="00D3584A"/>
    <w:rsid w:val="00D37D80"/>
    <w:rsid w:val="00D51E0B"/>
    <w:rsid w:val="00D5214C"/>
    <w:rsid w:val="00D52E53"/>
    <w:rsid w:val="00D54801"/>
    <w:rsid w:val="00D56CEA"/>
    <w:rsid w:val="00D64B2E"/>
    <w:rsid w:val="00D72942"/>
    <w:rsid w:val="00D8251C"/>
    <w:rsid w:val="00D82670"/>
    <w:rsid w:val="00D84073"/>
    <w:rsid w:val="00D857BC"/>
    <w:rsid w:val="00D9320E"/>
    <w:rsid w:val="00DA33E6"/>
    <w:rsid w:val="00DA5D41"/>
    <w:rsid w:val="00DB1AD5"/>
    <w:rsid w:val="00DC1DDA"/>
    <w:rsid w:val="00DC3064"/>
    <w:rsid w:val="00DC37B3"/>
    <w:rsid w:val="00DD1ABB"/>
    <w:rsid w:val="00DD730A"/>
    <w:rsid w:val="00E04915"/>
    <w:rsid w:val="00E07C08"/>
    <w:rsid w:val="00E10D9F"/>
    <w:rsid w:val="00E1326B"/>
    <w:rsid w:val="00E1787F"/>
    <w:rsid w:val="00E17D1B"/>
    <w:rsid w:val="00E23BBA"/>
    <w:rsid w:val="00E23C5B"/>
    <w:rsid w:val="00E2726C"/>
    <w:rsid w:val="00E30968"/>
    <w:rsid w:val="00E346B8"/>
    <w:rsid w:val="00E42A38"/>
    <w:rsid w:val="00E64067"/>
    <w:rsid w:val="00E66E08"/>
    <w:rsid w:val="00E702C0"/>
    <w:rsid w:val="00E8145E"/>
    <w:rsid w:val="00E835A9"/>
    <w:rsid w:val="00E92458"/>
    <w:rsid w:val="00E97DFD"/>
    <w:rsid w:val="00EA1894"/>
    <w:rsid w:val="00EA21B0"/>
    <w:rsid w:val="00EA7D98"/>
    <w:rsid w:val="00EC0184"/>
    <w:rsid w:val="00EC0E4F"/>
    <w:rsid w:val="00EC1B01"/>
    <w:rsid w:val="00EC58B7"/>
    <w:rsid w:val="00EC6CC6"/>
    <w:rsid w:val="00ED47D0"/>
    <w:rsid w:val="00ED6A56"/>
    <w:rsid w:val="00ED6ADF"/>
    <w:rsid w:val="00EE0E07"/>
    <w:rsid w:val="00EE1468"/>
    <w:rsid w:val="00EF0096"/>
    <w:rsid w:val="00EF3B38"/>
    <w:rsid w:val="00F03A85"/>
    <w:rsid w:val="00F03D05"/>
    <w:rsid w:val="00F04E1B"/>
    <w:rsid w:val="00F063A2"/>
    <w:rsid w:val="00F12852"/>
    <w:rsid w:val="00F13A84"/>
    <w:rsid w:val="00F2183D"/>
    <w:rsid w:val="00F24CAC"/>
    <w:rsid w:val="00F32131"/>
    <w:rsid w:val="00F32B1C"/>
    <w:rsid w:val="00F35F85"/>
    <w:rsid w:val="00F36450"/>
    <w:rsid w:val="00F3729D"/>
    <w:rsid w:val="00F41E6F"/>
    <w:rsid w:val="00F51606"/>
    <w:rsid w:val="00F647B6"/>
    <w:rsid w:val="00F706A0"/>
    <w:rsid w:val="00F76AB0"/>
    <w:rsid w:val="00F8689B"/>
    <w:rsid w:val="00F87467"/>
    <w:rsid w:val="00F93496"/>
    <w:rsid w:val="00F93E52"/>
    <w:rsid w:val="00FA2943"/>
    <w:rsid w:val="00FB4ABD"/>
    <w:rsid w:val="00FB64BE"/>
    <w:rsid w:val="00FB7E10"/>
    <w:rsid w:val="00FD5562"/>
    <w:rsid w:val="00FE1E68"/>
    <w:rsid w:val="00FF1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0E84B"/>
  <w15:chartTrackingRefBased/>
  <w15:docId w15:val="{65032DC5-D208-4C67-9EE9-6D8D79FA7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F4AFD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0085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F0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F05A5"/>
  </w:style>
  <w:style w:type="paragraph" w:styleId="Zpat">
    <w:name w:val="footer"/>
    <w:basedOn w:val="Normln"/>
    <w:link w:val="ZpatChar"/>
    <w:uiPriority w:val="99"/>
    <w:unhideWhenUsed/>
    <w:rsid w:val="008F0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F05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517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3129</TotalTime>
  <Pages>2</Pages>
  <Words>639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Salanda, Robert</dc:creator>
  <cp:keywords/>
  <dc:description/>
  <cp:lastModifiedBy>Šalanda Robert</cp:lastModifiedBy>
  <cp:revision>607</cp:revision>
  <dcterms:created xsi:type="dcterms:W3CDTF">2021-08-23T14:42:00Z</dcterms:created>
  <dcterms:modified xsi:type="dcterms:W3CDTF">2024-06-10T15:32:00Z</dcterms:modified>
</cp:coreProperties>
</file>