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b/>
          <w:bCs/>
          <w:color w:val="000000"/>
          <w:lang w:val="cs-CZ" w:eastAsia="cs-CZ"/>
        </w:rPr>
        <w:t>Valentýna Janů</w:t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>Valentýna přišla na AVU s několika uměleckými projekty, na kterých psaný příběh rafinovaně umisťovala do prostoru nebo do fotografie (Paralepsis 2017, Galerie Fotograf Praha / “Expectation - Reality Gap, Galerie Jelení 2017). V její tvorbě je cítit zkušenost sdílení a zažívání emocí skrze hypertextová média. Čtení nemusí být pouze lineární, může být vícesměrné. Digitální média a sociální sítě umožňují jednoduchou správu překrývat dalšími zvukovými a obrazovými stopami. Jsme zvyklí v jeden moment vnímat závažné informace o ekologické tísni, zatímco na pozadí nám hraje oblíbená písnička. Valentýna s tímto typem zploštění pracuje výtvarně. Kombinuje literární vrstvu, zpravidla svůj autorský text psaný v hovorové angličtině s obrazy, objekty a videem. </w:t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>Pro Fait Gallery připravila videoprojekci s instalací “Salty Mascara” 2018, kde videostopu doprovází specifické lehátko, voňavé žvýkačky a reliéf na zdi. Autorku neuspokojí “konvenční” způsob promítání videofilmu. Své vyprávění záměrně komplikuje a vždy se snaží náladou příběhu obarvit celý prostor ( “You Are Sooo Hot, 2018, předčítání textů v sauně). Pro výstavu v Galerii StartUp v Praze připravila ve spolupráci s Kryštofem Hlůže dvanáctiminutový video film “Is Your Blue Same As Mine” (Kurátorka: Jitka Hlaváčková). Příběhy jsou obvykle vyprávěné z perspektivy dívky, která s diváky sdílí své postřehy o nudě, samotě a lásce. Podobný klíč vyprávění je použitý i v její aktuální diplomové práci.</w:t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Autorčiny texty jsou do určité míry autobiografické, ale pracuje také s nalezenými útržky, vypůjčenými větami. Záměrně používá “small talk” angličtinu, kterou známe z refrénů populárních písniček a replik televizních seriálů. Bezstarostnost autorčiných postřehů je zdánlivá. Do </w:t>
      </w:r>
      <w:bookmarkStart w:id="0" w:name="_GoBack"/>
      <w:bookmarkEnd w:id="0"/>
      <w:r w:rsidR="00DE5DA7"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>vyprávění</w:t>
      </w: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vždy odněkud z pozadí prosakují dramatičtější momenty samoty, tísně a odcizení. Ve své práci s textem se stylisticky zpřesnila a čím dál tím víc je její rukopis přirozeně čitelný. </w:t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>Část jejich prací tematizuje vztah člověka se zvířaty, s přírodou (Man Gone Wild, 2019). Na svých profilech na sociálních sítích dlouhodobě postuje a re-postuje snímky zachytávající zvířata v odzbrojujících situacích. </w:t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>Křehký vztah mezi ostatní přírodou a námi lidmi autorka tematizuje i ve své diplomové práci. Videofilm je koláží obrazů vyprávěných moderátorkou předpovědi počasí. Pomocí tří postav zde buduje volnou báseň o naší semknutosti s přírodou. Zdrcující lidské chování vůči přírodě bylo před nástupem viru Covid19 veřejným tématem číslo jedna. I přes složitou situaci v době karantény zůstala otázka radikální revize našich každodenních návyků zásadní.</w:t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>Diplomantka podle našeho názoru dozrála v autonomní umělkyni schopnou komentovat a artikulovat problémy, traumata, sny a vize své generace. Používá osobitý umělecký jazyk, nespokojí se s ověřenými postupy, ale má odvahu vykračovat do neznámých a riskantních oblastí. Je aktivní na umělecké scéně, ustála pozornost, kterou její tvorba vzbudila a dále kontinuálně tvoří a pracuje. Její diplomová práce je hodná titulu magistr umění.</w:t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sz w:val="20"/>
          <w:szCs w:val="20"/>
          <w:lang w:val="cs-CZ" w:eastAsia="cs-CZ"/>
        </w:rPr>
        <w:t>Navrhujeme známku: výborně</w:t>
      </w:r>
    </w:p>
    <w:p w:rsidR="005B6347" w:rsidRPr="005B6347" w:rsidRDefault="005B6347" w:rsidP="005B6347">
      <w:pPr>
        <w:spacing w:after="24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sz w:val="24"/>
          <w:szCs w:val="24"/>
          <w:lang w:val="cs-CZ" w:eastAsia="cs-CZ"/>
        </w:rPr>
        <w:br/>
      </w:r>
    </w:p>
    <w:p w:rsidR="005B6347" w:rsidRPr="005B6347" w:rsidRDefault="005B6347" w:rsidP="005B6347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5B6347">
        <w:rPr>
          <w:rFonts w:eastAsia="Times New Roman" w:cstheme="minorHAnsi"/>
          <w:color w:val="000000"/>
          <w:lang w:val="cs-CZ" w:eastAsia="cs-CZ"/>
        </w:rPr>
        <w:t>doc. Mgr.art. Dušan Zahoranský, Mg.A. Pavla Sceranková Ph.D., MgA. Roman Štětina</w:t>
      </w:r>
    </w:p>
    <w:p w:rsidR="00422CCD" w:rsidRPr="005B6347" w:rsidRDefault="00422CCD" w:rsidP="005B6347">
      <w:pPr>
        <w:rPr>
          <w:rFonts w:cstheme="minorHAnsi"/>
        </w:rPr>
      </w:pPr>
    </w:p>
    <w:sectPr w:rsidR="00422CCD" w:rsidRPr="005B6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A8B" w:rsidRDefault="00CD7A8B" w:rsidP="00BE368F">
      <w:pPr>
        <w:spacing w:after="0" w:line="240" w:lineRule="auto"/>
      </w:pPr>
      <w:r>
        <w:separator/>
      </w:r>
    </w:p>
  </w:endnote>
  <w:endnote w:type="continuationSeparator" w:id="0">
    <w:p w:rsidR="00CD7A8B" w:rsidRDefault="00CD7A8B" w:rsidP="00BE3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A8B" w:rsidRDefault="00CD7A8B" w:rsidP="00BE368F">
      <w:pPr>
        <w:spacing w:after="0" w:line="240" w:lineRule="auto"/>
      </w:pPr>
      <w:r>
        <w:separator/>
      </w:r>
    </w:p>
  </w:footnote>
  <w:footnote w:type="continuationSeparator" w:id="0">
    <w:p w:rsidR="00CD7A8B" w:rsidRDefault="00CD7A8B" w:rsidP="00BE36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AA"/>
    <w:rsid w:val="00286C87"/>
    <w:rsid w:val="00422CCD"/>
    <w:rsid w:val="0042571A"/>
    <w:rsid w:val="005B6347"/>
    <w:rsid w:val="005E1ABA"/>
    <w:rsid w:val="00911C8C"/>
    <w:rsid w:val="00AB5907"/>
    <w:rsid w:val="00BE368F"/>
    <w:rsid w:val="00BF5EB7"/>
    <w:rsid w:val="00CD7A8B"/>
    <w:rsid w:val="00D6797A"/>
    <w:rsid w:val="00DC2F7C"/>
    <w:rsid w:val="00DE5DA7"/>
    <w:rsid w:val="00E67238"/>
    <w:rsid w:val="00F015D4"/>
    <w:rsid w:val="00F518AA"/>
    <w:rsid w:val="00F6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315FA5-D356-451C-A39C-C2E917E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67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E368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E368F"/>
    <w:rPr>
      <w:sz w:val="20"/>
      <w:szCs w:val="20"/>
      <w:lang w:val="sk-SK"/>
    </w:rPr>
  </w:style>
  <w:style w:type="character" w:styleId="Znakapoznpodarou">
    <w:name w:val="footnote reference"/>
    <w:basedOn w:val="Standardnpsmoodstavce"/>
    <w:uiPriority w:val="99"/>
    <w:semiHidden/>
    <w:unhideWhenUsed/>
    <w:rsid w:val="00BE36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AA886-A162-41D9-A6BA-D0F225F6D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Zahoransky, Dusan</dc:creator>
  <cp:keywords/>
  <dc:description/>
  <cp:lastModifiedBy>Zahoransky, Dusan</cp:lastModifiedBy>
  <cp:revision>4</cp:revision>
  <dcterms:created xsi:type="dcterms:W3CDTF">2020-09-10T13:33:00Z</dcterms:created>
  <dcterms:modified xsi:type="dcterms:W3CDTF">2020-09-10T13:34:00Z</dcterms:modified>
</cp:coreProperties>
</file>