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77362A" w14:textId="6492CE0A" w:rsidR="00AE2566" w:rsidRPr="009F247A" w:rsidRDefault="003E5A3A" w:rsidP="003E5A3A">
      <w:pPr>
        <w:rPr>
          <w:b/>
        </w:rPr>
      </w:pPr>
      <w:r w:rsidRPr="00375CE7">
        <w:rPr>
          <w:b/>
        </w:rPr>
        <w:t>ATELIÉR MALÍŘSTVÍ 4</w:t>
      </w:r>
      <w:r w:rsidRPr="00375CE7">
        <w:rPr>
          <w:b/>
        </w:rPr>
        <w:br/>
      </w:r>
      <w:r w:rsidR="00AE2566" w:rsidRPr="00375CE7">
        <w:t>Petr Dub</w:t>
      </w:r>
      <w:r w:rsidR="00106DF5" w:rsidRPr="00375CE7">
        <w:t xml:space="preserve"> </w:t>
      </w:r>
      <w:r w:rsidR="003F61AA" w:rsidRPr="00375CE7">
        <w:t>&amp; </w:t>
      </w:r>
      <w:r w:rsidR="00AE2566" w:rsidRPr="00375CE7">
        <w:t>Marek Meduna</w:t>
      </w:r>
      <w:r w:rsidR="00106DF5" w:rsidRPr="00375CE7">
        <w:t xml:space="preserve"> </w:t>
      </w:r>
      <w:r w:rsidR="00AE2566" w:rsidRPr="00375CE7">
        <w:t xml:space="preserve"> </w:t>
      </w:r>
    </w:p>
    <w:p w14:paraId="32B6E5C8" w14:textId="080908B5" w:rsidR="00AE2566" w:rsidRPr="00375CE7" w:rsidRDefault="00F62029" w:rsidP="003E5A3A">
      <w:r>
        <w:t>Posudek diplomové práce</w:t>
      </w:r>
    </w:p>
    <w:p w14:paraId="5D9FC232" w14:textId="77777777" w:rsidR="00F62029" w:rsidRDefault="00F62029" w:rsidP="003E5A3A">
      <w:pPr>
        <w:rPr>
          <w:b/>
        </w:rPr>
      </w:pPr>
    </w:p>
    <w:p w14:paraId="6152AF98" w14:textId="63A67D67" w:rsidR="00981DCF" w:rsidRPr="00981DCF" w:rsidRDefault="00981DCF" w:rsidP="003E5A3A">
      <w:pPr>
        <w:rPr>
          <w:b/>
        </w:rPr>
      </w:pPr>
      <w:r w:rsidRPr="00981DCF">
        <w:rPr>
          <w:b/>
        </w:rPr>
        <w:t xml:space="preserve">Jakub </w:t>
      </w:r>
      <w:proofErr w:type="spellStart"/>
      <w:r w:rsidRPr="00981DCF">
        <w:rPr>
          <w:b/>
        </w:rPr>
        <w:t>Čuška</w:t>
      </w:r>
      <w:proofErr w:type="spellEnd"/>
      <w:r w:rsidR="000A41EA" w:rsidRPr="00981DCF">
        <w:rPr>
          <w:b/>
        </w:rPr>
        <w:br/>
      </w:r>
      <w:r w:rsidRPr="00981DCF">
        <w:rPr>
          <w:b/>
        </w:rPr>
        <w:t>Prostor a jeho člověk</w:t>
      </w:r>
    </w:p>
    <w:p w14:paraId="3C274FB5" w14:textId="77777777" w:rsidR="00981DCF" w:rsidRDefault="00981DCF" w:rsidP="003E5A3A"/>
    <w:p w14:paraId="22A09666" w14:textId="6E5FB2B7" w:rsidR="00B93637" w:rsidRDefault="00981DCF" w:rsidP="003E5A3A">
      <w:r>
        <w:t xml:space="preserve">Jakub </w:t>
      </w:r>
      <w:proofErr w:type="spellStart"/>
      <w:r>
        <w:t>Čuška</w:t>
      </w:r>
      <w:proofErr w:type="spellEnd"/>
      <w:r>
        <w:t xml:space="preserve"> vytvořil tři monumentální obrazy, několik středního formátu a několik menších. Cyklus organicky nav</w:t>
      </w:r>
      <w:r w:rsidR="00E74866">
        <w:t xml:space="preserve">azuje na jeho starší práci, </w:t>
      </w:r>
      <w:r>
        <w:t xml:space="preserve">posouvá ji a rozvíjí. </w:t>
      </w:r>
      <w:r w:rsidR="00EC4C75">
        <w:t xml:space="preserve">Jakub zvolil </w:t>
      </w:r>
      <w:r>
        <w:t xml:space="preserve">jednoduchý formální klíč. </w:t>
      </w:r>
      <w:r w:rsidR="003E001A">
        <w:t>Malby jsou de facto kolážemi</w:t>
      </w:r>
      <w:r w:rsidR="00E74866">
        <w:t xml:space="preserve">, přičemž hranu mezi jednotlivými obrazovými plány tvoří silueta lidské figury. Malba uvnitř i vně obrysu je formálně v blízká některým autorům klužské školy, tedy využívá nespojitosti, nahodilých skvrn, realisticky podaných fragmentů, budování prostorové iluze i jejího souběžného bourání. Jakub siluetou vytvořil vrstvu navíc. Budovaná iluze </w:t>
      </w:r>
      <w:r w:rsidR="00EC4C75">
        <w:t>i její rozpadání je jaksi se upozaděno</w:t>
      </w:r>
      <w:r w:rsidR="00E74866">
        <w:t>. Divák je nu</w:t>
      </w:r>
      <w:r w:rsidR="00EC4C75">
        <w:t>cen se soustředit obrazový šev. Iluzivně budovaný prostor se stává plochou a šev prostorovým předělem. Obrazy kladou</w:t>
      </w:r>
      <w:r w:rsidR="00E74866">
        <w:t xml:space="preserve"> otázku co je vepředu a vzadu, v ploše či v</w:t>
      </w:r>
      <w:r w:rsidR="00B93637">
        <w:t> </w:t>
      </w:r>
      <w:r w:rsidR="00E74866">
        <w:t>hloubce</w:t>
      </w:r>
      <w:r w:rsidR="00B93637">
        <w:t>, který plán je důležitější zda předmět zobrazení či jeho kontext. Vlastně se zdá, že předmětem zobrazení je ona linie ohraničující f</w:t>
      </w:r>
      <w:r w:rsidR="00F62029">
        <w:t>iguru</w:t>
      </w:r>
      <w:r w:rsidR="00B93637">
        <w:t xml:space="preserve"> </w:t>
      </w:r>
      <w:r w:rsidR="00F62029">
        <w:t xml:space="preserve">a </w:t>
      </w:r>
      <w:r w:rsidR="00B93637">
        <w:t>že kontext zcela dominuje nad unikajícím subjektem. Samozřejmě na tento typ z</w:t>
      </w:r>
      <w:r w:rsidR="003E001A">
        <w:t>obrazení se lze dívat symbolicko-psychologicky</w:t>
      </w:r>
      <w:r w:rsidR="00B93637">
        <w:t xml:space="preserve">, stůl uvnitř figury vyvolává odlišné asociace než třeba sepjaté ruce. Ale tím že Jakub používá opakovaně stejných siluet </w:t>
      </w:r>
      <w:r w:rsidR="00EC4C75">
        <w:t xml:space="preserve">tuto interpretační </w:t>
      </w:r>
      <w:r w:rsidR="00B93637">
        <w:t xml:space="preserve">možnost </w:t>
      </w:r>
      <w:r w:rsidR="00EC4C75">
        <w:t xml:space="preserve">de facto </w:t>
      </w:r>
      <w:r w:rsidR="00F62029">
        <w:t>narušuje. Výsledek nám</w:t>
      </w:r>
      <w:r w:rsidR="00B93637">
        <w:t xml:space="preserve"> </w:t>
      </w:r>
      <w:r w:rsidR="00EC4C75">
        <w:t xml:space="preserve">pak </w:t>
      </w:r>
      <w:r w:rsidR="00B93637">
        <w:t>připomíná horoskop, kdy ačkoliv (ti, kteří horoskopům věří snad prominou) jsou sestavovány do jisté míry nahodile, tak v nich každý může nalézt odpovědi na své otázky, jsou jakousi reflexivní hrou pro artikulování vlas</w:t>
      </w:r>
      <w:r w:rsidR="003E001A">
        <w:t xml:space="preserve">tních odpovědí, zrovna </w:t>
      </w:r>
      <w:r w:rsidR="00EC4C75">
        <w:t xml:space="preserve">třeba </w:t>
      </w:r>
      <w:r w:rsidR="003E001A">
        <w:t>jako čerň kávové sedliny.</w:t>
      </w:r>
      <w:r w:rsidR="00B93637">
        <w:t xml:space="preserve"> Samozřejmě siluet a podobného typu </w:t>
      </w:r>
      <w:r w:rsidR="00F62029">
        <w:t xml:space="preserve">koláže bylo v dějinách umění </w:t>
      </w:r>
      <w:bookmarkStart w:id="0" w:name="_GoBack"/>
      <w:bookmarkEnd w:id="0"/>
      <w:r w:rsidR="00B93637">
        <w:t>použito</w:t>
      </w:r>
      <w:r w:rsidR="00EC4C75">
        <w:t xml:space="preserve"> jistě mnohokrát (třeba </w:t>
      </w:r>
      <w:proofErr w:type="spellStart"/>
      <w:r w:rsidR="00EC4C75">
        <w:t>Magritte</w:t>
      </w:r>
      <w:proofErr w:type="spellEnd"/>
      <w:r w:rsidR="00EC4C75">
        <w:t xml:space="preserve">, </w:t>
      </w:r>
      <w:proofErr w:type="spellStart"/>
      <w:r w:rsidR="00EC4C75">
        <w:t>Stezaker</w:t>
      </w:r>
      <w:proofErr w:type="spellEnd"/>
      <w:r w:rsidR="00EC4C75">
        <w:t xml:space="preserve">...), i hra s plošným a iluzivním může upomenout na leckterou fotografii Jiřího </w:t>
      </w:r>
      <w:proofErr w:type="spellStart"/>
      <w:r w:rsidR="00EC4C75">
        <w:t>Thýna</w:t>
      </w:r>
      <w:proofErr w:type="spellEnd"/>
      <w:r w:rsidR="00EC4C75">
        <w:t xml:space="preserve"> či postup při vytváření trompe </w:t>
      </w:r>
      <w:proofErr w:type="spellStart"/>
      <w:r w:rsidR="00EC4C75">
        <w:t>l‘oil</w:t>
      </w:r>
      <w:proofErr w:type="spellEnd"/>
      <w:r w:rsidR="00EC4C75">
        <w:t xml:space="preserve">, ale domnívám se že tak bylo učiněno za jiným účelem </w:t>
      </w:r>
      <w:r w:rsidR="003E001A">
        <w:t>a v jiné souvztažnosti. Práce nám</w:t>
      </w:r>
      <w:r w:rsidR="00EC4C75">
        <w:t xml:space="preserve"> přijde podnětná, poctivě promyšlená, a velkoryse provedená.</w:t>
      </w:r>
    </w:p>
    <w:p w14:paraId="1D6B436B" w14:textId="4C387949" w:rsidR="00E74866" w:rsidRPr="00CA417A" w:rsidRDefault="003E001A" w:rsidP="003E5A3A">
      <w:r>
        <w:t>Navrhujeme 1.</w:t>
      </w:r>
    </w:p>
    <w:sectPr w:rsidR="00E74866" w:rsidRPr="00CA417A" w:rsidSect="00C64852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E05DCD" w14:textId="77777777" w:rsidR="009F247A" w:rsidRDefault="009F247A" w:rsidP="002557BB">
      <w:r>
        <w:separator/>
      </w:r>
    </w:p>
  </w:endnote>
  <w:endnote w:type="continuationSeparator" w:id="0">
    <w:p w14:paraId="325CA9E4" w14:textId="77777777" w:rsidR="009F247A" w:rsidRDefault="009F247A" w:rsidP="00255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0000000000000000000"/>
    <w:charset w:val="00"/>
    <w:family w:val="roman"/>
    <w:notTrueType/>
    <w:pitch w:val="default"/>
  </w:font>
  <w:font w:name="Calibri Light">
    <w:altName w:val="Tahoma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9234E8" w14:textId="77777777" w:rsidR="009F247A" w:rsidRDefault="009F247A" w:rsidP="002557BB">
      <w:r>
        <w:separator/>
      </w:r>
    </w:p>
  </w:footnote>
  <w:footnote w:type="continuationSeparator" w:id="0">
    <w:p w14:paraId="69FAF131" w14:textId="77777777" w:rsidR="009F247A" w:rsidRDefault="009F247A" w:rsidP="002557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A3A"/>
    <w:rsid w:val="00015971"/>
    <w:rsid w:val="000325FA"/>
    <w:rsid w:val="0003445A"/>
    <w:rsid w:val="00042752"/>
    <w:rsid w:val="0005315B"/>
    <w:rsid w:val="00065E05"/>
    <w:rsid w:val="00076FF3"/>
    <w:rsid w:val="00087084"/>
    <w:rsid w:val="000A41EA"/>
    <w:rsid w:val="000C3504"/>
    <w:rsid w:val="000C6BEC"/>
    <w:rsid w:val="000D33F5"/>
    <w:rsid w:val="000D5B32"/>
    <w:rsid w:val="000E625D"/>
    <w:rsid w:val="000F2E85"/>
    <w:rsid w:val="00106DF5"/>
    <w:rsid w:val="001254AB"/>
    <w:rsid w:val="001373C9"/>
    <w:rsid w:val="00141E00"/>
    <w:rsid w:val="00144933"/>
    <w:rsid w:val="00147531"/>
    <w:rsid w:val="00156C8A"/>
    <w:rsid w:val="00171688"/>
    <w:rsid w:val="00177AD5"/>
    <w:rsid w:val="001845D9"/>
    <w:rsid w:val="001A5AE9"/>
    <w:rsid w:val="001B7374"/>
    <w:rsid w:val="001D752C"/>
    <w:rsid w:val="001E1BFD"/>
    <w:rsid w:val="002066E6"/>
    <w:rsid w:val="0022367B"/>
    <w:rsid w:val="00233CC3"/>
    <w:rsid w:val="00235823"/>
    <w:rsid w:val="00236DF1"/>
    <w:rsid w:val="0023739C"/>
    <w:rsid w:val="00240F72"/>
    <w:rsid w:val="00244B13"/>
    <w:rsid w:val="002557BB"/>
    <w:rsid w:val="00261373"/>
    <w:rsid w:val="0027031E"/>
    <w:rsid w:val="002736E7"/>
    <w:rsid w:val="0028738A"/>
    <w:rsid w:val="00295848"/>
    <w:rsid w:val="002A38D3"/>
    <w:rsid w:val="002A3BDB"/>
    <w:rsid w:val="002A7893"/>
    <w:rsid w:val="002B1864"/>
    <w:rsid w:val="002B7AD6"/>
    <w:rsid w:val="002D2013"/>
    <w:rsid w:val="002D21EA"/>
    <w:rsid w:val="002D6859"/>
    <w:rsid w:val="002E05DF"/>
    <w:rsid w:val="002E1958"/>
    <w:rsid w:val="002E3100"/>
    <w:rsid w:val="002E6639"/>
    <w:rsid w:val="00301CC8"/>
    <w:rsid w:val="00321DDE"/>
    <w:rsid w:val="00322D6B"/>
    <w:rsid w:val="003334BE"/>
    <w:rsid w:val="003353BD"/>
    <w:rsid w:val="00343258"/>
    <w:rsid w:val="00364199"/>
    <w:rsid w:val="00366286"/>
    <w:rsid w:val="00375CE7"/>
    <w:rsid w:val="00382A08"/>
    <w:rsid w:val="0038463E"/>
    <w:rsid w:val="00393094"/>
    <w:rsid w:val="00394AB8"/>
    <w:rsid w:val="003A19EC"/>
    <w:rsid w:val="003A1A0F"/>
    <w:rsid w:val="003A202E"/>
    <w:rsid w:val="003A274B"/>
    <w:rsid w:val="003A4276"/>
    <w:rsid w:val="003B16BB"/>
    <w:rsid w:val="003E001A"/>
    <w:rsid w:val="003E0910"/>
    <w:rsid w:val="003E5A3A"/>
    <w:rsid w:val="003E75CE"/>
    <w:rsid w:val="003F0C98"/>
    <w:rsid w:val="003F61AA"/>
    <w:rsid w:val="00403CA5"/>
    <w:rsid w:val="004142E1"/>
    <w:rsid w:val="004143C7"/>
    <w:rsid w:val="00436A28"/>
    <w:rsid w:val="00445A38"/>
    <w:rsid w:val="004476F8"/>
    <w:rsid w:val="004522DE"/>
    <w:rsid w:val="0049738C"/>
    <w:rsid w:val="004B0DDD"/>
    <w:rsid w:val="004C0B31"/>
    <w:rsid w:val="004D07D4"/>
    <w:rsid w:val="004D0D30"/>
    <w:rsid w:val="004F28E2"/>
    <w:rsid w:val="005012A4"/>
    <w:rsid w:val="00502C2B"/>
    <w:rsid w:val="00510C25"/>
    <w:rsid w:val="00522C91"/>
    <w:rsid w:val="0052357E"/>
    <w:rsid w:val="005330DF"/>
    <w:rsid w:val="00542828"/>
    <w:rsid w:val="00546C01"/>
    <w:rsid w:val="00551C3C"/>
    <w:rsid w:val="005577FE"/>
    <w:rsid w:val="00563A19"/>
    <w:rsid w:val="0056636E"/>
    <w:rsid w:val="0057117E"/>
    <w:rsid w:val="00585774"/>
    <w:rsid w:val="005922F5"/>
    <w:rsid w:val="00595CAF"/>
    <w:rsid w:val="005C3565"/>
    <w:rsid w:val="005E3423"/>
    <w:rsid w:val="005F6FF1"/>
    <w:rsid w:val="00634C67"/>
    <w:rsid w:val="00653282"/>
    <w:rsid w:val="00672760"/>
    <w:rsid w:val="0067320A"/>
    <w:rsid w:val="00676597"/>
    <w:rsid w:val="006820FB"/>
    <w:rsid w:val="00686881"/>
    <w:rsid w:val="006978D2"/>
    <w:rsid w:val="006A0708"/>
    <w:rsid w:val="006B4702"/>
    <w:rsid w:val="006C0ACF"/>
    <w:rsid w:val="006C1924"/>
    <w:rsid w:val="006C380E"/>
    <w:rsid w:val="006D73E1"/>
    <w:rsid w:val="006E6912"/>
    <w:rsid w:val="00705713"/>
    <w:rsid w:val="00706400"/>
    <w:rsid w:val="007139EB"/>
    <w:rsid w:val="00732F1F"/>
    <w:rsid w:val="00737D7A"/>
    <w:rsid w:val="00763C75"/>
    <w:rsid w:val="007828E9"/>
    <w:rsid w:val="00785381"/>
    <w:rsid w:val="00791D07"/>
    <w:rsid w:val="00797858"/>
    <w:rsid w:val="007A2591"/>
    <w:rsid w:val="007A7032"/>
    <w:rsid w:val="007A7624"/>
    <w:rsid w:val="007C5B3D"/>
    <w:rsid w:val="00800AAA"/>
    <w:rsid w:val="00814CCF"/>
    <w:rsid w:val="0083537E"/>
    <w:rsid w:val="008421B4"/>
    <w:rsid w:val="00842DA7"/>
    <w:rsid w:val="00843522"/>
    <w:rsid w:val="008462FA"/>
    <w:rsid w:val="00895E40"/>
    <w:rsid w:val="008A16E2"/>
    <w:rsid w:val="008B3AD6"/>
    <w:rsid w:val="008C6175"/>
    <w:rsid w:val="008D7992"/>
    <w:rsid w:val="008E0B91"/>
    <w:rsid w:val="008E0EC0"/>
    <w:rsid w:val="008F7571"/>
    <w:rsid w:val="009678D1"/>
    <w:rsid w:val="0097093C"/>
    <w:rsid w:val="00981DCF"/>
    <w:rsid w:val="009C5406"/>
    <w:rsid w:val="009C7CAB"/>
    <w:rsid w:val="009D0BF7"/>
    <w:rsid w:val="009D7257"/>
    <w:rsid w:val="009E5AD5"/>
    <w:rsid w:val="009F247A"/>
    <w:rsid w:val="00A03C30"/>
    <w:rsid w:val="00A353F1"/>
    <w:rsid w:val="00A621EB"/>
    <w:rsid w:val="00A740D4"/>
    <w:rsid w:val="00A82DB2"/>
    <w:rsid w:val="00A904AD"/>
    <w:rsid w:val="00AD248C"/>
    <w:rsid w:val="00AE2566"/>
    <w:rsid w:val="00AF1289"/>
    <w:rsid w:val="00AF7166"/>
    <w:rsid w:val="00B02135"/>
    <w:rsid w:val="00B152F0"/>
    <w:rsid w:val="00B20DED"/>
    <w:rsid w:val="00B2451C"/>
    <w:rsid w:val="00B32206"/>
    <w:rsid w:val="00B45517"/>
    <w:rsid w:val="00B46A44"/>
    <w:rsid w:val="00B723CB"/>
    <w:rsid w:val="00B740C1"/>
    <w:rsid w:val="00B9232C"/>
    <w:rsid w:val="00B92C0C"/>
    <w:rsid w:val="00B93637"/>
    <w:rsid w:val="00B961A9"/>
    <w:rsid w:val="00B96C62"/>
    <w:rsid w:val="00B97CB8"/>
    <w:rsid w:val="00BA1AEE"/>
    <w:rsid w:val="00BC3E35"/>
    <w:rsid w:val="00BD4203"/>
    <w:rsid w:val="00BD62FB"/>
    <w:rsid w:val="00BE72E8"/>
    <w:rsid w:val="00C100FA"/>
    <w:rsid w:val="00C10DD4"/>
    <w:rsid w:val="00C22183"/>
    <w:rsid w:val="00C33B92"/>
    <w:rsid w:val="00C41BF2"/>
    <w:rsid w:val="00C44C18"/>
    <w:rsid w:val="00C64852"/>
    <w:rsid w:val="00CA417A"/>
    <w:rsid w:val="00CA4FFE"/>
    <w:rsid w:val="00CA5A45"/>
    <w:rsid w:val="00CB43DC"/>
    <w:rsid w:val="00CD5806"/>
    <w:rsid w:val="00CE7F50"/>
    <w:rsid w:val="00CF580B"/>
    <w:rsid w:val="00D0065E"/>
    <w:rsid w:val="00D12194"/>
    <w:rsid w:val="00D1343C"/>
    <w:rsid w:val="00D14B8A"/>
    <w:rsid w:val="00D2115C"/>
    <w:rsid w:val="00D232E0"/>
    <w:rsid w:val="00D3173D"/>
    <w:rsid w:val="00D44899"/>
    <w:rsid w:val="00D5314E"/>
    <w:rsid w:val="00D611AF"/>
    <w:rsid w:val="00D65426"/>
    <w:rsid w:val="00D72B97"/>
    <w:rsid w:val="00D831AE"/>
    <w:rsid w:val="00D85AC9"/>
    <w:rsid w:val="00D94F9B"/>
    <w:rsid w:val="00DA5DB5"/>
    <w:rsid w:val="00DC1BEE"/>
    <w:rsid w:val="00DC3A83"/>
    <w:rsid w:val="00DD02AE"/>
    <w:rsid w:val="00DE234E"/>
    <w:rsid w:val="00DE4B7E"/>
    <w:rsid w:val="00E02E12"/>
    <w:rsid w:val="00E42061"/>
    <w:rsid w:val="00E44FD5"/>
    <w:rsid w:val="00E74866"/>
    <w:rsid w:val="00E95EFC"/>
    <w:rsid w:val="00EA7E8A"/>
    <w:rsid w:val="00EB5AC0"/>
    <w:rsid w:val="00EB6F46"/>
    <w:rsid w:val="00EC4C75"/>
    <w:rsid w:val="00ED2B46"/>
    <w:rsid w:val="00EE6686"/>
    <w:rsid w:val="00EE7401"/>
    <w:rsid w:val="00F12A74"/>
    <w:rsid w:val="00F138A4"/>
    <w:rsid w:val="00F3375F"/>
    <w:rsid w:val="00F34577"/>
    <w:rsid w:val="00F452AF"/>
    <w:rsid w:val="00F50680"/>
    <w:rsid w:val="00F62029"/>
    <w:rsid w:val="00F63A20"/>
    <w:rsid w:val="00F700E4"/>
    <w:rsid w:val="00F73304"/>
    <w:rsid w:val="00F77220"/>
    <w:rsid w:val="00F86AD7"/>
    <w:rsid w:val="00FB626D"/>
    <w:rsid w:val="00FE44A3"/>
    <w:rsid w:val="00FE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AD78A72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E5A3A"/>
    <w:pPr>
      <w:spacing w:before="100" w:beforeAutospacing="1" w:after="100" w:afterAutospacing="1"/>
    </w:pPr>
    <w:rPr>
      <w:rFonts w:ascii="Times New Roman" w:hAnsi="Times New Roman" w:cs="Times New Roman"/>
      <w:lang w:eastAsia="cs-CZ"/>
    </w:rPr>
  </w:style>
  <w:style w:type="character" w:styleId="Hyperlink">
    <w:name w:val="Hyperlink"/>
    <w:basedOn w:val="DefaultParagraphFont"/>
    <w:uiPriority w:val="99"/>
    <w:semiHidden/>
    <w:unhideWhenUsed/>
    <w:rsid w:val="003E5A3A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E5A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cs-CZ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E5A3A"/>
    <w:rPr>
      <w:rFonts w:ascii="Courier New" w:hAnsi="Courier New" w:cs="Courier New"/>
      <w:sz w:val="20"/>
      <w:szCs w:val="20"/>
      <w:lang w:eastAsia="cs-CZ"/>
    </w:rPr>
  </w:style>
  <w:style w:type="paragraph" w:styleId="FootnoteText">
    <w:name w:val="footnote text"/>
    <w:basedOn w:val="Normal"/>
    <w:link w:val="FootnoteTextChar"/>
    <w:uiPriority w:val="99"/>
    <w:unhideWhenUsed/>
    <w:rsid w:val="002557BB"/>
  </w:style>
  <w:style w:type="character" w:customStyle="1" w:styleId="FootnoteTextChar">
    <w:name w:val="Footnote Text Char"/>
    <w:basedOn w:val="DefaultParagraphFont"/>
    <w:link w:val="FootnoteText"/>
    <w:uiPriority w:val="99"/>
    <w:rsid w:val="002557BB"/>
  </w:style>
  <w:style w:type="character" w:styleId="FootnoteReference">
    <w:name w:val="footnote reference"/>
    <w:basedOn w:val="DefaultParagraphFont"/>
    <w:uiPriority w:val="99"/>
    <w:unhideWhenUsed/>
    <w:rsid w:val="002557BB"/>
    <w:rPr>
      <w:vertAlign w:val="superscript"/>
    </w:rPr>
  </w:style>
  <w:style w:type="paragraph" w:styleId="ListParagraph">
    <w:name w:val="List Paragraph"/>
    <w:basedOn w:val="Normal"/>
    <w:uiPriority w:val="34"/>
    <w:qFormat/>
    <w:rsid w:val="00D14B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E5A3A"/>
    <w:pPr>
      <w:spacing w:before="100" w:beforeAutospacing="1" w:after="100" w:afterAutospacing="1"/>
    </w:pPr>
    <w:rPr>
      <w:rFonts w:ascii="Times New Roman" w:hAnsi="Times New Roman" w:cs="Times New Roman"/>
      <w:lang w:eastAsia="cs-CZ"/>
    </w:rPr>
  </w:style>
  <w:style w:type="character" w:styleId="Hyperlink">
    <w:name w:val="Hyperlink"/>
    <w:basedOn w:val="DefaultParagraphFont"/>
    <w:uiPriority w:val="99"/>
    <w:semiHidden/>
    <w:unhideWhenUsed/>
    <w:rsid w:val="003E5A3A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E5A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cs-CZ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E5A3A"/>
    <w:rPr>
      <w:rFonts w:ascii="Courier New" w:hAnsi="Courier New" w:cs="Courier New"/>
      <w:sz w:val="20"/>
      <w:szCs w:val="20"/>
      <w:lang w:eastAsia="cs-CZ"/>
    </w:rPr>
  </w:style>
  <w:style w:type="paragraph" w:styleId="FootnoteText">
    <w:name w:val="footnote text"/>
    <w:basedOn w:val="Normal"/>
    <w:link w:val="FootnoteTextChar"/>
    <w:uiPriority w:val="99"/>
    <w:unhideWhenUsed/>
    <w:rsid w:val="002557BB"/>
  </w:style>
  <w:style w:type="character" w:customStyle="1" w:styleId="FootnoteTextChar">
    <w:name w:val="Footnote Text Char"/>
    <w:basedOn w:val="DefaultParagraphFont"/>
    <w:link w:val="FootnoteText"/>
    <w:uiPriority w:val="99"/>
    <w:rsid w:val="002557BB"/>
  </w:style>
  <w:style w:type="character" w:styleId="FootnoteReference">
    <w:name w:val="footnote reference"/>
    <w:basedOn w:val="DefaultParagraphFont"/>
    <w:uiPriority w:val="99"/>
    <w:unhideWhenUsed/>
    <w:rsid w:val="002557BB"/>
    <w:rPr>
      <w:vertAlign w:val="superscript"/>
    </w:rPr>
  </w:style>
  <w:style w:type="paragraph" w:styleId="ListParagraph">
    <w:name w:val="List Paragraph"/>
    <w:basedOn w:val="Normal"/>
    <w:uiPriority w:val="34"/>
    <w:qFormat/>
    <w:rsid w:val="00D14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201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30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136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13424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603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8177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6317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694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523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232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8172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566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7223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004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986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850938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7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7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7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3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7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0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2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0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2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4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8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9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3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8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8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51307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75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756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77946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72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033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006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5860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509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5205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5722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447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0067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1400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587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827095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300</Words>
  <Characters>1715</Characters>
  <Application>Microsoft Macintosh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Marek Meduna</cp:lastModifiedBy>
  <cp:revision>2</cp:revision>
  <cp:lastPrinted>2020-06-10T20:56:00Z</cp:lastPrinted>
  <dcterms:created xsi:type="dcterms:W3CDTF">2020-06-12T19:28:00Z</dcterms:created>
  <dcterms:modified xsi:type="dcterms:W3CDTF">2020-06-12T19:28:00Z</dcterms:modified>
</cp:coreProperties>
</file>